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6A5C" w14:textId="0B744340" w:rsidR="00BB3F5C" w:rsidRPr="00A8190F" w:rsidRDefault="00A8190F" w:rsidP="00BB3F5C">
      <w:pPr>
        <w:jc w:val="both"/>
      </w:pPr>
      <w:r w:rsidRPr="00A8190F">
        <w:rPr>
          <w:b/>
          <w:bCs/>
        </w:rPr>
        <w:t>Health Specialist</w:t>
      </w:r>
      <w:r w:rsidRPr="00A8190F">
        <w:tab/>
      </w:r>
      <w:r w:rsidRPr="00A8190F">
        <w:br/>
      </w:r>
      <w:r w:rsidR="00BB3F5C" w:rsidRPr="00A8190F">
        <w:t xml:space="preserve">The position </w:t>
      </w:r>
      <w:r w:rsidR="004427D9" w:rsidRPr="00A8190F">
        <w:t>is in</w:t>
      </w:r>
      <w:r w:rsidR="00BB3F5C" w:rsidRPr="00A8190F">
        <w:t xml:space="preserve"> the office of the Nevada Indian Commission (NIC) under direct supervision of the Executive Director as a part of </w:t>
      </w:r>
      <w:r w:rsidR="00B72CFC" w:rsidRPr="00A8190F">
        <w:t xml:space="preserve">the </w:t>
      </w:r>
      <w:r w:rsidR="00BB3F5C" w:rsidRPr="00A8190F">
        <w:t xml:space="preserve">Department of Health and Human Services (DHHS). This position serves as a single point-of-contact for Nevada’s 28 </w:t>
      </w:r>
      <w:r w:rsidR="006D1F31" w:rsidRPr="00A8190F">
        <w:t>Tribal Nations and Urban Indians</w:t>
      </w:r>
      <w:r w:rsidR="00BB3F5C" w:rsidRPr="00A8190F">
        <w:t xml:space="preserve">. </w:t>
      </w:r>
      <w:r w:rsidR="006D1F31" w:rsidRPr="00A8190F">
        <w:t>This job will require presentations to Tribal governments, Tribal Health and Humans Services professionals and Native Americans regarding DHHS services</w:t>
      </w:r>
      <w:r w:rsidR="00020F10" w:rsidRPr="00A8190F">
        <w:t xml:space="preserve">, </w:t>
      </w:r>
      <w:r w:rsidR="006D1F31" w:rsidRPr="00A8190F">
        <w:t>programs</w:t>
      </w:r>
      <w:r w:rsidR="00020F10" w:rsidRPr="00A8190F">
        <w:t xml:space="preserve"> and health related areas</w:t>
      </w:r>
      <w:r w:rsidR="006D1F31" w:rsidRPr="00A8190F">
        <w:t xml:space="preserve">. </w:t>
      </w:r>
      <w:r w:rsidR="00BB3F5C" w:rsidRPr="00A8190F">
        <w:t xml:space="preserve">The position provides technical information and assistance </w:t>
      </w:r>
      <w:r w:rsidR="00020F10" w:rsidRPr="00A8190F">
        <w:t xml:space="preserve">to </w:t>
      </w:r>
      <w:r w:rsidR="00BB3F5C" w:rsidRPr="00A8190F">
        <w:t xml:space="preserve">DHHS </w:t>
      </w:r>
      <w:r w:rsidR="00B72CFC" w:rsidRPr="00A8190F">
        <w:t>and</w:t>
      </w:r>
      <w:r w:rsidR="00BB3F5C" w:rsidRPr="00A8190F">
        <w:t xml:space="preserve"> </w:t>
      </w:r>
      <w:r w:rsidR="00B72CFC" w:rsidRPr="00A8190F">
        <w:t>research</w:t>
      </w:r>
      <w:r w:rsidR="00BB3F5C" w:rsidRPr="00A8190F">
        <w:t xml:space="preserve">, collects and analyzes health data and statistics; makes recommendations for program development and expansion, resource allocation, and interventions for </w:t>
      </w:r>
      <w:r w:rsidR="006D1F31" w:rsidRPr="00A8190F">
        <w:t>Native American communities</w:t>
      </w:r>
      <w:r w:rsidR="00BB3F5C" w:rsidRPr="00A8190F">
        <w:t xml:space="preserve">; assists with development and revision of policies and procedures (ensuring compliance with state and federal laws and regulations); </w:t>
      </w:r>
      <w:r w:rsidR="00020F10" w:rsidRPr="00A8190F">
        <w:t xml:space="preserve">and </w:t>
      </w:r>
      <w:r w:rsidR="00BB3F5C" w:rsidRPr="00A8190F">
        <w:t>provides written reports</w:t>
      </w:r>
      <w:r w:rsidR="00020F10" w:rsidRPr="00A8190F">
        <w:t xml:space="preserve">. </w:t>
      </w:r>
      <w:r w:rsidR="00BB3F5C" w:rsidRPr="00A8190F">
        <w:t xml:space="preserve">This position will </w:t>
      </w:r>
      <w:r w:rsidR="00020F10" w:rsidRPr="00A8190F">
        <w:t>work closely with</w:t>
      </w:r>
      <w:r w:rsidR="00BB3F5C" w:rsidRPr="00A8190F">
        <w:t xml:space="preserve"> </w:t>
      </w:r>
      <w:r w:rsidR="00020F10" w:rsidRPr="00A8190F">
        <w:t xml:space="preserve">the DHHS </w:t>
      </w:r>
      <w:r w:rsidR="00BB3F5C" w:rsidRPr="00A8190F">
        <w:t xml:space="preserve">Legislative Liaison who will coordinate and analyze the impact of proposed legislation in conjunction with the DHHS’ five (5) divisions.  </w:t>
      </w:r>
      <w:r w:rsidR="00020F10" w:rsidRPr="00A8190F">
        <w:t>Knowledge of</w:t>
      </w:r>
      <w:r w:rsidR="00BB3F5C" w:rsidRPr="00A8190F">
        <w:t xml:space="preserve"> Native American </w:t>
      </w:r>
      <w:r w:rsidR="00020F10" w:rsidRPr="00A8190F">
        <w:t>medical and social service</w:t>
      </w:r>
      <w:r w:rsidR="001F6227">
        <w:t>s</w:t>
      </w:r>
      <w:r w:rsidR="00020F10" w:rsidRPr="00A8190F">
        <w:t xml:space="preserve"> processes</w:t>
      </w:r>
      <w:r w:rsidR="00BB3F5C" w:rsidRPr="00A8190F">
        <w:t xml:space="preserve">, </w:t>
      </w:r>
      <w:r w:rsidR="00020F10" w:rsidRPr="00A8190F">
        <w:t>Tribal government structure,</w:t>
      </w:r>
      <w:r w:rsidR="00BB3F5C" w:rsidRPr="00A8190F">
        <w:t xml:space="preserve"> and </w:t>
      </w:r>
      <w:r w:rsidR="00020F10" w:rsidRPr="00A8190F">
        <w:t xml:space="preserve">strong </w:t>
      </w:r>
      <w:r w:rsidR="00BB3F5C" w:rsidRPr="00A8190F">
        <w:t>communicati</w:t>
      </w:r>
      <w:r w:rsidR="00020F10" w:rsidRPr="00A8190F">
        <w:t>on skills</w:t>
      </w:r>
      <w:r w:rsidR="00BB3F5C" w:rsidRPr="00A8190F">
        <w:t xml:space="preserve"> is preferred.</w:t>
      </w:r>
      <w:r w:rsidR="00C50769" w:rsidRPr="00A8190F">
        <w:t xml:space="preserve"> Travel required.</w:t>
      </w:r>
    </w:p>
    <w:p w14:paraId="6395BDA5" w14:textId="6F31B4D4" w:rsidR="000F7375" w:rsidRPr="000F7375" w:rsidRDefault="00A8190F" w:rsidP="00A8190F">
      <w:pPr>
        <w:jc w:val="both"/>
        <w:rPr>
          <w:b/>
          <w:bCs/>
        </w:rPr>
      </w:pPr>
      <w:r w:rsidRPr="00A8190F">
        <w:rPr>
          <w:b/>
          <w:bCs/>
        </w:rPr>
        <w:t xml:space="preserve">Environmental Management Analyst </w:t>
      </w:r>
      <w:r w:rsidRPr="00A8190F">
        <w:rPr>
          <w:b/>
          <w:bCs/>
        </w:rPr>
        <w:tab/>
      </w:r>
      <w:r w:rsidR="000F7375">
        <w:rPr>
          <w:b/>
          <w:bCs/>
        </w:rPr>
        <w:br/>
      </w:r>
      <w:r w:rsidR="000F7375" w:rsidRPr="00A8190F">
        <w:t xml:space="preserve">This position serves as a single point-of-contact for Nevada’s 28 Tribal Nations and Urban Indians. This job will require presentations to Tribal governments, Tribal </w:t>
      </w:r>
      <w:r w:rsidR="000F7375">
        <w:t xml:space="preserve">environmental </w:t>
      </w:r>
      <w:r w:rsidR="000F7375" w:rsidRPr="00A8190F">
        <w:t>professionals</w:t>
      </w:r>
      <w:r w:rsidR="000F7375">
        <w:t>, cultural experts,</w:t>
      </w:r>
      <w:r w:rsidR="000F7375" w:rsidRPr="00A8190F">
        <w:t xml:space="preserve"> and Native Americans regarding </w:t>
      </w:r>
      <w:r w:rsidR="000F7375">
        <w:t xml:space="preserve">state </w:t>
      </w:r>
      <w:r w:rsidR="000F7375" w:rsidRPr="00A8190F">
        <w:t xml:space="preserve">services, programs </w:t>
      </w:r>
      <w:r w:rsidR="000F7375">
        <w:t xml:space="preserve">in </w:t>
      </w:r>
      <w:r w:rsidR="000F7375" w:rsidRPr="00A8190F">
        <w:t>areas</w:t>
      </w:r>
      <w:r w:rsidR="000F7375">
        <w:t xml:space="preserve"> related to the environment</w:t>
      </w:r>
      <w:r w:rsidR="000F7375" w:rsidRPr="00A8190F">
        <w:t xml:space="preserve">. The position provides technical information and assistance to </w:t>
      </w:r>
      <w:r w:rsidR="000F7375">
        <w:t xml:space="preserve">the Nevada Indian Commission (NIC) </w:t>
      </w:r>
      <w:r w:rsidR="000F7375" w:rsidRPr="00A8190F">
        <w:t xml:space="preserve">and research, collects and analyzes </w:t>
      </w:r>
      <w:r w:rsidR="000F7375">
        <w:t xml:space="preserve">environmental </w:t>
      </w:r>
      <w:r w:rsidR="000F7375" w:rsidRPr="00A8190F">
        <w:t xml:space="preserve">data and statistics; makes recommendations for program development and expansion, resource allocation, and interventions for Native American communities; assists with development and revision of policies and procedures (ensuring compliance with state and federal laws and regulations); and provides written reports. This position will work closely with the </w:t>
      </w:r>
      <w:r w:rsidR="000F7375">
        <w:t>ITCN</w:t>
      </w:r>
      <w:r w:rsidR="000F7375" w:rsidRPr="00A8190F">
        <w:t xml:space="preserve"> </w:t>
      </w:r>
      <w:r w:rsidR="000F7375">
        <w:t xml:space="preserve">Environmental </w:t>
      </w:r>
      <w:r w:rsidR="000F7375" w:rsidRPr="00A8190F">
        <w:t xml:space="preserve">Liaison </w:t>
      </w:r>
      <w:r w:rsidR="000F7375">
        <w:t xml:space="preserve">to </w:t>
      </w:r>
      <w:r w:rsidR="000F7375" w:rsidRPr="00A8190F">
        <w:t xml:space="preserve">coordinate </w:t>
      </w:r>
      <w:r w:rsidR="000F7375">
        <w:t>efforts</w:t>
      </w:r>
      <w:r w:rsidR="000F7375" w:rsidRPr="00A8190F">
        <w:t xml:space="preserve">.  Knowledge of Native American </w:t>
      </w:r>
      <w:r w:rsidR="000F7375">
        <w:t>traditional ecological knowledge</w:t>
      </w:r>
      <w:r w:rsidR="000F7375" w:rsidRPr="00A8190F">
        <w:t>, Tribal government structure, and strong communication skills is preferred. Travel required.</w:t>
      </w:r>
    </w:p>
    <w:p w14:paraId="08CE920C" w14:textId="4663B0F3" w:rsidR="000F7375" w:rsidRPr="000F7375" w:rsidRDefault="00A8190F" w:rsidP="000F7375">
      <w:pPr>
        <w:jc w:val="both"/>
        <w:rPr>
          <w:b/>
          <w:bCs/>
        </w:rPr>
      </w:pPr>
      <w:r w:rsidRPr="00A8190F">
        <w:rPr>
          <w:b/>
          <w:bCs/>
        </w:rPr>
        <w:br/>
      </w:r>
      <w:r w:rsidR="000F7375" w:rsidRPr="000F7375">
        <w:rPr>
          <w:b/>
          <w:bCs/>
        </w:rPr>
        <w:t>Economic Development Management Analyst</w:t>
      </w:r>
      <w:r w:rsidR="000F7375" w:rsidRPr="000F7375">
        <w:rPr>
          <w:b/>
          <w:bCs/>
        </w:rPr>
        <w:tab/>
      </w:r>
      <w:r w:rsidR="000F7375" w:rsidRPr="000F7375">
        <w:rPr>
          <w:b/>
          <w:bCs/>
        </w:rPr>
        <w:br/>
      </w:r>
      <w:r w:rsidR="000F7375" w:rsidRPr="00A8190F">
        <w:t xml:space="preserve">This position serves as a single point-of-contact for Nevada’s 28 Tribal Nations and Urban Indians. This job will require presentations to Tribal governments, Tribal </w:t>
      </w:r>
      <w:r w:rsidR="000F7375">
        <w:t xml:space="preserve">economic development </w:t>
      </w:r>
      <w:r w:rsidR="000F7375" w:rsidRPr="00A8190F">
        <w:t>professionals</w:t>
      </w:r>
      <w:r w:rsidR="000F7375">
        <w:t>, business enterprise staff,</w:t>
      </w:r>
      <w:r w:rsidR="000F7375" w:rsidRPr="00A8190F">
        <w:t xml:space="preserve"> and Native Americans regarding </w:t>
      </w:r>
      <w:r w:rsidR="000F7375">
        <w:t xml:space="preserve">state </w:t>
      </w:r>
      <w:r w:rsidR="000F7375" w:rsidRPr="00A8190F">
        <w:t xml:space="preserve">services, programs </w:t>
      </w:r>
      <w:r w:rsidR="000F7375">
        <w:t xml:space="preserve">in </w:t>
      </w:r>
      <w:r w:rsidR="000F7375" w:rsidRPr="00A8190F">
        <w:t>areas</w:t>
      </w:r>
      <w:r w:rsidR="000F7375">
        <w:t xml:space="preserve"> related to Tribal economic development and small business </w:t>
      </w:r>
      <w:r w:rsidR="000F7375" w:rsidRPr="000F7375">
        <w:t>entrepreneurship</w:t>
      </w:r>
      <w:r w:rsidR="000F7375" w:rsidRPr="00A8190F">
        <w:t xml:space="preserve">. The position provides technical information and assistance to </w:t>
      </w:r>
      <w:r w:rsidR="000F7375">
        <w:t xml:space="preserve">the Nevada Indian Commission (NIC) </w:t>
      </w:r>
      <w:r w:rsidR="000F7375" w:rsidRPr="00A8190F">
        <w:t xml:space="preserve">and research, collects and analyzes </w:t>
      </w:r>
      <w:r w:rsidR="000F7375">
        <w:t xml:space="preserve">environmental </w:t>
      </w:r>
      <w:r w:rsidR="000F7375" w:rsidRPr="00A8190F">
        <w:t xml:space="preserve">data and statistics; makes recommendations for program development and expansion, resource allocation, and interventions for Native American communities; assists with development and revision of policies and procedures (ensuring compliance with state and federal laws and regulations); and provides written reports. Knowledge of </w:t>
      </w:r>
      <w:r w:rsidR="000F7375">
        <w:t>state/Tribal tax compacts</w:t>
      </w:r>
      <w:r w:rsidR="000F7375" w:rsidRPr="00A8190F">
        <w:t xml:space="preserve">, Tribal government structure, </w:t>
      </w:r>
      <w:r w:rsidR="000F7375">
        <w:t xml:space="preserve">plus </w:t>
      </w:r>
      <w:r w:rsidR="000F7375" w:rsidRPr="00A8190F">
        <w:t>strong communication skills is preferred. Travel required.</w:t>
      </w:r>
      <w:r w:rsidR="000C246F">
        <w:tab/>
      </w:r>
      <w:r w:rsidR="000C246F">
        <w:rPr>
          <w:b/>
          <w:bCs/>
        </w:rPr>
        <w:br/>
      </w:r>
      <w:r w:rsidR="000C246F">
        <w:rPr>
          <w:b/>
          <w:bCs/>
        </w:rPr>
        <w:br/>
      </w:r>
      <w:r w:rsidR="000F7375" w:rsidRPr="000F7375">
        <w:rPr>
          <w:b/>
          <w:bCs/>
        </w:rPr>
        <w:t>Cultur</w:t>
      </w:r>
      <w:r w:rsidR="000C246F">
        <w:rPr>
          <w:b/>
          <w:bCs/>
        </w:rPr>
        <w:t>e</w:t>
      </w:r>
      <w:r w:rsidR="000F7375" w:rsidRPr="000F7375">
        <w:rPr>
          <w:b/>
          <w:bCs/>
        </w:rPr>
        <w:t xml:space="preserve"> and Education Management Analyst</w:t>
      </w:r>
      <w:r w:rsidR="000F7375">
        <w:rPr>
          <w:b/>
          <w:bCs/>
          <w:color w:val="44546A"/>
        </w:rPr>
        <w:tab/>
      </w:r>
      <w:r w:rsidR="000F7375">
        <w:rPr>
          <w:b/>
          <w:bCs/>
          <w:color w:val="44546A"/>
        </w:rPr>
        <w:br/>
      </w:r>
      <w:r w:rsidR="000F7375" w:rsidRPr="00A8190F">
        <w:t xml:space="preserve">This position serves as a single point-of-contact for Nevada’s 28 Tribal Nations and Urban Indians. This job will require presentations to Tribal governments, Tribal </w:t>
      </w:r>
      <w:r w:rsidR="000F7375">
        <w:t xml:space="preserve">economic development </w:t>
      </w:r>
      <w:r w:rsidR="000F7375" w:rsidRPr="00A8190F">
        <w:t>professionals</w:t>
      </w:r>
      <w:r w:rsidR="000F7375">
        <w:t>, business enterprise staff,</w:t>
      </w:r>
      <w:r w:rsidR="000F7375" w:rsidRPr="00A8190F">
        <w:t xml:space="preserve"> and Native Americans regarding </w:t>
      </w:r>
      <w:r w:rsidR="000F7375">
        <w:t xml:space="preserve">state </w:t>
      </w:r>
      <w:r w:rsidR="000F7375" w:rsidRPr="00A8190F">
        <w:t xml:space="preserve">services, programs </w:t>
      </w:r>
      <w:r w:rsidR="000F7375">
        <w:t xml:space="preserve">in </w:t>
      </w:r>
      <w:r w:rsidR="000F7375" w:rsidRPr="00A8190F">
        <w:t>areas</w:t>
      </w:r>
      <w:r w:rsidR="000F7375">
        <w:t xml:space="preserve"> related to </w:t>
      </w:r>
      <w:r w:rsidR="000C246F">
        <w:t>cultural preservation and revitalization, and Indian Education</w:t>
      </w:r>
      <w:r w:rsidR="000F7375" w:rsidRPr="00A8190F">
        <w:t xml:space="preserve">. The position </w:t>
      </w:r>
      <w:r w:rsidR="000C246F">
        <w:t>recommends</w:t>
      </w:r>
      <w:r w:rsidR="000F7375" w:rsidRPr="00A8190F">
        <w:t xml:space="preserve"> </w:t>
      </w:r>
      <w:r w:rsidR="000C246F">
        <w:t xml:space="preserve">best practices </w:t>
      </w:r>
      <w:r w:rsidR="000F7375" w:rsidRPr="00A8190F">
        <w:t xml:space="preserve">and assistance to </w:t>
      </w:r>
      <w:r w:rsidR="000F7375">
        <w:t xml:space="preserve">the Nevada Indian Commission (NIC) </w:t>
      </w:r>
      <w:r w:rsidR="000F7375" w:rsidRPr="00A8190F">
        <w:t xml:space="preserve">and </w:t>
      </w:r>
      <w:r w:rsidR="000C246F" w:rsidRPr="00A8190F">
        <w:t>research</w:t>
      </w:r>
      <w:r w:rsidR="000F7375" w:rsidRPr="00A8190F">
        <w:t>, collects and analyzes data and statistics; makes recommendations for program development and expansion, resource allocation, and interventions for Native American communities; assists with development and revision of policies and procedures (ensuring compliance with state and federal laws and regulations); and provides written reports. Knowledge</w:t>
      </w:r>
      <w:r w:rsidR="001F6227">
        <w:t xml:space="preserve"> of</w:t>
      </w:r>
      <w:r w:rsidR="000F7375" w:rsidRPr="00A8190F">
        <w:t xml:space="preserve"> </w:t>
      </w:r>
      <w:r w:rsidR="000C246F">
        <w:t>the history of Indian Education</w:t>
      </w:r>
      <w:r w:rsidR="000F7375" w:rsidRPr="00A8190F">
        <w:t>,</w:t>
      </w:r>
      <w:r w:rsidR="000C246F">
        <w:t xml:space="preserve"> </w:t>
      </w:r>
      <w:r w:rsidR="000F7375" w:rsidRPr="00A8190F">
        <w:t xml:space="preserve">Tribal government structure, </w:t>
      </w:r>
      <w:r w:rsidR="000C246F">
        <w:t xml:space="preserve">Great Basin culture and history, </w:t>
      </w:r>
      <w:r w:rsidR="000F7375">
        <w:t xml:space="preserve">plus </w:t>
      </w:r>
      <w:r w:rsidR="000F7375" w:rsidRPr="00A8190F">
        <w:t>strong communication skills is preferred</w:t>
      </w:r>
      <w:r w:rsidR="001F6227">
        <w:t>. This position will supervise some staff.</w:t>
      </w:r>
      <w:r w:rsidR="000F7375" w:rsidRPr="00A8190F">
        <w:t xml:space="preserve"> Travel required.</w:t>
      </w:r>
    </w:p>
    <w:p w14:paraId="7A1E1C17" w14:textId="77C582A4" w:rsidR="000F7375" w:rsidRDefault="000F7375" w:rsidP="000F7375">
      <w:pPr>
        <w:jc w:val="both"/>
        <w:rPr>
          <w:b/>
          <w:bCs/>
          <w:color w:val="44546A"/>
        </w:rPr>
      </w:pPr>
    </w:p>
    <w:p w14:paraId="601E53DE" w14:textId="77777777" w:rsidR="000F7375" w:rsidRDefault="000F7375" w:rsidP="00A8190F">
      <w:pPr>
        <w:jc w:val="both"/>
      </w:pPr>
    </w:p>
    <w:p w14:paraId="1BC699F2" w14:textId="77777777" w:rsidR="000F7375" w:rsidRDefault="000F7375" w:rsidP="00A8190F">
      <w:pPr>
        <w:jc w:val="both"/>
      </w:pPr>
    </w:p>
    <w:p w14:paraId="589D4587" w14:textId="77777777" w:rsidR="000F7375" w:rsidRDefault="000F7375" w:rsidP="00A8190F">
      <w:pPr>
        <w:jc w:val="both"/>
      </w:pPr>
    </w:p>
    <w:p w14:paraId="723DBA39" w14:textId="096ACF76" w:rsidR="00A8190F" w:rsidRPr="000F7375" w:rsidRDefault="00A8190F" w:rsidP="00A8190F">
      <w:pPr>
        <w:jc w:val="both"/>
        <w:rPr>
          <w:b/>
          <w:bCs/>
          <w:color w:val="44546A"/>
        </w:rPr>
      </w:pPr>
      <w:r w:rsidRPr="00A8190F">
        <w:t>The position is in the office of the Nevada Indian Commission (NIC) under direct supervision of the Executive Director will serve as the direct contact person who shall maintain ongoing communication between the state agency and Indian tribes,  ensure open and consistent communication between each Indian tribe and the state agency, including, without limitation, meeting regularly with leaders of Indian tribes and organizations that are affiliated with one or more Indian tribes in order to build, strengthen and sustain the government-to-government relationship between Indian tribes and the state agency;</w:t>
      </w:r>
      <w:r w:rsidRPr="00A8190F">
        <w:br/>
        <w:t>Serve as the main representative of the state agency in meetings and other events with Indian tribes and tribal groups or organizations; promote the use of a land acknowledgement statement for each Indian tribes that is located within the boundaries of this State, in whole or in part; Have an understanding of the history, customs and cultures of the Indian tribes that are located within the boundaries of this State; establish protocols that prioritize tribal self-determination; Advise administrators of the state agency on legislative and policy issues of concern to Indian tribes that are within the jurisdiction of the state agency; Raise awareness and understanding of Indian tribes within each office and location of the state agency; and promote equity by developing and implementing a strategic plan and program for how the state agency may better serve Native Americans in this State; Identifying programs and services needed by tribal communities that are within the jurisdiction of the state agency and advocating on behalf of tribal communities for such programs and services; Developing and providing programs and events to educate staff of the state agency about Native Americans and each Indian tribe that is located within the boundaries of this State, in whole or in part; and supporting each Indian tribe that is located within the boundaries of this State, in whole or in part.</w:t>
      </w:r>
    </w:p>
    <w:p w14:paraId="1247AEDC" w14:textId="77777777" w:rsidR="00A8190F" w:rsidRDefault="00A8190F" w:rsidP="00A8190F">
      <w:pPr>
        <w:jc w:val="both"/>
      </w:pPr>
    </w:p>
    <w:p w14:paraId="5CE3946B" w14:textId="77777777" w:rsidR="00A8190F" w:rsidRDefault="00A8190F" w:rsidP="00A8190F">
      <w:pPr>
        <w:jc w:val="both"/>
      </w:pPr>
    </w:p>
    <w:p w14:paraId="20F3D9F3" w14:textId="77777777" w:rsidR="00A8190F" w:rsidRDefault="00A8190F" w:rsidP="00A8190F">
      <w:pPr>
        <w:jc w:val="both"/>
      </w:pPr>
    </w:p>
    <w:p w14:paraId="78025A18" w14:textId="7038A461" w:rsidR="00A8190F" w:rsidRPr="00A8190F" w:rsidRDefault="00A8190F" w:rsidP="00A8190F">
      <w:pPr>
        <w:jc w:val="both"/>
      </w:pPr>
      <w:r>
        <w:br/>
      </w:r>
      <w:r>
        <w:br/>
      </w:r>
      <w:r>
        <w:br/>
      </w:r>
      <w:r>
        <w:br/>
      </w:r>
      <w:r w:rsidRPr="00A8190F">
        <w:t>In filling a tribal liaison position, a state agency must:</w:t>
      </w:r>
    </w:p>
    <w:p w14:paraId="0D474DFF" w14:textId="77777777" w:rsidR="00A8190F" w:rsidRPr="00A8190F" w:rsidRDefault="00A8190F" w:rsidP="00A8190F">
      <w:pPr>
        <w:jc w:val="both"/>
      </w:pPr>
      <w:r w:rsidRPr="00A8190F">
        <w:t xml:space="preserve">(a) Give preference in hiring to a person who is an enrolled member of an Indian tribe, </w:t>
      </w:r>
    </w:p>
    <w:p w14:paraId="0387EC1C" w14:textId="77777777" w:rsidR="00A8190F" w:rsidRPr="00A8190F" w:rsidRDefault="00A8190F" w:rsidP="00A8190F">
      <w:pPr>
        <w:jc w:val="both"/>
      </w:pPr>
      <w:r w:rsidRPr="00A8190F">
        <w:t xml:space="preserve">all or part of which is located in this State, or to a person who is certified as a lineal descendant </w:t>
      </w:r>
    </w:p>
    <w:p w14:paraId="107991B1" w14:textId="77777777" w:rsidR="00A8190F" w:rsidRPr="00A8190F" w:rsidRDefault="00A8190F" w:rsidP="00A8190F">
      <w:pPr>
        <w:jc w:val="both"/>
      </w:pPr>
      <w:r w:rsidRPr="00A8190F">
        <w:t xml:space="preserve">of a person enrolled upon an enrollment listing of the Bureau of Indian Affairs or upon the </w:t>
      </w:r>
    </w:p>
    <w:p w14:paraId="22D6EA86" w14:textId="77777777" w:rsidR="00A8190F" w:rsidRPr="00A8190F" w:rsidRDefault="00A8190F" w:rsidP="00A8190F">
      <w:pPr>
        <w:jc w:val="both"/>
      </w:pPr>
      <w:r w:rsidRPr="00A8190F">
        <w:t>enrollment listing of an Indian tribe, all or part of which is located in this State.</w:t>
      </w:r>
    </w:p>
    <w:p w14:paraId="29EFEB80" w14:textId="77777777" w:rsidR="00A8190F" w:rsidRPr="00A8190F" w:rsidRDefault="00A8190F" w:rsidP="00A8190F">
      <w:pPr>
        <w:jc w:val="both"/>
      </w:pPr>
      <w:r w:rsidRPr="00A8190F">
        <w:t xml:space="preserve">(b) Accept not less than six years of previous and relevant employment with an Indian </w:t>
      </w:r>
    </w:p>
    <w:p w14:paraId="2D9240CF" w14:textId="742A58A6" w:rsidR="00A8190F" w:rsidRPr="00A8190F" w:rsidRDefault="00A8190F" w:rsidP="00A8190F">
      <w:pPr>
        <w:jc w:val="both"/>
      </w:pPr>
      <w:r w:rsidRPr="00A8190F">
        <w:t>tribe as equivalent to a bachelor’s degree in the relevant field.</w:t>
      </w:r>
    </w:p>
    <w:p w14:paraId="5A53C59C" w14:textId="77777777" w:rsidR="00A8190F" w:rsidRDefault="00A8190F" w:rsidP="00BB3F5C">
      <w:pPr>
        <w:jc w:val="both"/>
        <w:rPr>
          <w:b/>
          <w:bCs/>
          <w:color w:val="44546A"/>
        </w:rPr>
      </w:pPr>
    </w:p>
    <w:p w14:paraId="19C293BE" w14:textId="77777777" w:rsidR="00A8190F" w:rsidRDefault="00A8190F" w:rsidP="00BB3F5C">
      <w:pPr>
        <w:jc w:val="both"/>
        <w:rPr>
          <w:b/>
          <w:bCs/>
          <w:color w:val="44546A"/>
        </w:rPr>
      </w:pPr>
    </w:p>
    <w:sectPr w:rsidR="00A8190F" w:rsidSect="00BB3F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64"/>
    <w:rsid w:val="00020F10"/>
    <w:rsid w:val="00046B81"/>
    <w:rsid w:val="000C246F"/>
    <w:rsid w:val="000F7375"/>
    <w:rsid w:val="001F6227"/>
    <w:rsid w:val="004427D9"/>
    <w:rsid w:val="004801DC"/>
    <w:rsid w:val="006D1F31"/>
    <w:rsid w:val="00801CCC"/>
    <w:rsid w:val="00967E2E"/>
    <w:rsid w:val="00A8190F"/>
    <w:rsid w:val="00B72CFC"/>
    <w:rsid w:val="00BB3F5C"/>
    <w:rsid w:val="00C50769"/>
    <w:rsid w:val="00F2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65C6"/>
  <w15:chartTrackingRefBased/>
  <w15:docId w15:val="{EFF5959E-0688-4F0A-969B-02D221AC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864"/>
    <w:rPr>
      <w:color w:val="0563C1" w:themeColor="hyperlink"/>
      <w:u w:val="single"/>
    </w:rPr>
  </w:style>
  <w:style w:type="character" w:styleId="UnresolvedMention">
    <w:name w:val="Unresolved Mention"/>
    <w:basedOn w:val="DefaultParagraphFont"/>
    <w:uiPriority w:val="99"/>
    <w:semiHidden/>
    <w:unhideWhenUsed/>
    <w:rsid w:val="00F20864"/>
    <w:rPr>
      <w:color w:val="605E5C"/>
      <w:shd w:val="clear" w:color="auto" w:fill="E1DFDD"/>
    </w:rPr>
  </w:style>
  <w:style w:type="paragraph" w:customStyle="1" w:styleId="xmsonormal">
    <w:name w:val="x_msonormal"/>
    <w:basedOn w:val="Normal"/>
    <w:rsid w:val="00BB3F5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2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Nez</dc:creator>
  <cp:keywords/>
  <dc:description/>
  <cp:lastModifiedBy>Stacey Montooth</cp:lastModifiedBy>
  <cp:revision>4</cp:revision>
  <cp:lastPrinted>2022-12-16T01:02:00Z</cp:lastPrinted>
  <dcterms:created xsi:type="dcterms:W3CDTF">2022-12-16T00:03:00Z</dcterms:created>
  <dcterms:modified xsi:type="dcterms:W3CDTF">2022-12-16T16:47:00Z</dcterms:modified>
</cp:coreProperties>
</file>