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850" w14:textId="77777777" w:rsidR="00677E4E" w:rsidRPr="00AC56B3" w:rsidRDefault="00677E4E" w:rsidP="00677E4E">
      <w:pPr>
        <w:jc w:val="center"/>
        <w:rPr>
          <w:rFonts w:ascii="Arial" w:eastAsia="Times New Roman" w:hAnsi="Arial" w:cs="Arial"/>
          <w:b/>
          <w:bCs/>
          <w:color w:val="0070C0"/>
          <w:sz w:val="32"/>
          <w:szCs w:val="32"/>
        </w:rPr>
      </w:pPr>
      <w:r w:rsidRPr="00AC56B3">
        <w:rPr>
          <w:rFonts w:ascii="Arial" w:eastAsia="Times New Roman" w:hAnsi="Arial" w:cs="Arial"/>
          <w:b/>
          <w:bCs/>
          <w:color w:val="0070C0"/>
          <w:sz w:val="32"/>
          <w:szCs w:val="32"/>
        </w:rPr>
        <w:t>Nevada Indian Commission</w:t>
      </w:r>
    </w:p>
    <w:p w14:paraId="1CB9048F" w14:textId="77777777" w:rsidR="00677E4E" w:rsidRPr="00AC56B3" w:rsidRDefault="00677E4E" w:rsidP="00677E4E">
      <w:pPr>
        <w:jc w:val="center"/>
        <w:rPr>
          <w:rFonts w:ascii="Arial" w:eastAsia="Times New Roman" w:hAnsi="Arial" w:cs="Arial"/>
          <w:color w:val="0070C0"/>
          <w:sz w:val="28"/>
          <w:szCs w:val="28"/>
        </w:rPr>
      </w:pPr>
      <w:r w:rsidRPr="00AC56B3">
        <w:rPr>
          <w:rFonts w:ascii="Arial" w:eastAsia="Times New Roman" w:hAnsi="Arial" w:cs="Arial"/>
          <w:color w:val="0070C0"/>
          <w:sz w:val="28"/>
          <w:szCs w:val="28"/>
        </w:rPr>
        <w:t>Meeting Minutes</w:t>
      </w:r>
    </w:p>
    <w:p w14:paraId="00F0A038" w14:textId="2E1E9CE3" w:rsidR="00677E4E" w:rsidRPr="00AC56B3" w:rsidRDefault="00677E4E" w:rsidP="00677E4E">
      <w:pPr>
        <w:jc w:val="center"/>
        <w:rPr>
          <w:rFonts w:ascii="Arial" w:eastAsia="Times New Roman" w:hAnsi="Arial" w:cs="Arial"/>
          <w:color w:val="0070C0"/>
          <w:sz w:val="28"/>
          <w:szCs w:val="28"/>
        </w:rPr>
      </w:pPr>
      <w:r w:rsidRPr="00AC56B3">
        <w:rPr>
          <w:rFonts w:ascii="Arial" w:eastAsia="Times New Roman" w:hAnsi="Arial" w:cs="Arial"/>
          <w:color w:val="0070C0"/>
          <w:sz w:val="28"/>
          <w:szCs w:val="28"/>
        </w:rPr>
        <w:t xml:space="preserve">Monday, </w:t>
      </w:r>
      <w:r>
        <w:rPr>
          <w:rFonts w:ascii="Arial" w:eastAsia="Times New Roman" w:hAnsi="Arial" w:cs="Arial"/>
          <w:color w:val="0070C0"/>
          <w:sz w:val="28"/>
          <w:szCs w:val="28"/>
        </w:rPr>
        <w:t>July 25</w:t>
      </w:r>
      <w:r w:rsidRPr="00AC56B3">
        <w:rPr>
          <w:rFonts w:ascii="Arial" w:eastAsia="Times New Roman" w:hAnsi="Arial" w:cs="Arial"/>
          <w:color w:val="0070C0"/>
          <w:sz w:val="28"/>
          <w:szCs w:val="28"/>
        </w:rPr>
        <w:t xml:space="preserve">, 2022 </w:t>
      </w:r>
    </w:p>
    <w:p w14:paraId="2A3F35A6" w14:textId="77777777" w:rsidR="00677E4E" w:rsidRPr="00AC56B3" w:rsidRDefault="00677E4E" w:rsidP="00677E4E">
      <w:pPr>
        <w:jc w:val="center"/>
        <w:rPr>
          <w:rFonts w:ascii="Arial" w:eastAsia="Times New Roman" w:hAnsi="Arial" w:cs="Arial"/>
          <w:color w:val="0070C0"/>
          <w:sz w:val="28"/>
          <w:szCs w:val="28"/>
        </w:rPr>
      </w:pPr>
      <w:r w:rsidRPr="00AC56B3">
        <w:rPr>
          <w:rFonts w:ascii="Arial" w:eastAsia="Times New Roman" w:hAnsi="Arial" w:cs="Arial"/>
          <w:color w:val="0070C0"/>
          <w:sz w:val="28"/>
          <w:szCs w:val="28"/>
        </w:rPr>
        <w:t>9:30 AM</w:t>
      </w:r>
    </w:p>
    <w:p w14:paraId="55F9E8B6" w14:textId="36A19F6C" w:rsidR="00677E4E" w:rsidRDefault="00677E4E" w:rsidP="00677E4E">
      <w:pPr>
        <w:jc w:val="center"/>
        <w:rPr>
          <w:rFonts w:ascii="Arial" w:eastAsia="Times New Roman" w:hAnsi="Arial" w:cs="Arial"/>
          <w:color w:val="0070C0"/>
          <w:sz w:val="28"/>
          <w:szCs w:val="28"/>
        </w:rPr>
      </w:pPr>
      <w:r w:rsidRPr="00AC56B3">
        <w:rPr>
          <w:rFonts w:ascii="Arial" w:eastAsia="Times New Roman" w:hAnsi="Arial" w:cs="Arial"/>
          <w:color w:val="0070C0"/>
          <w:sz w:val="28"/>
          <w:szCs w:val="28"/>
        </w:rPr>
        <w:t>Meeting Location: Virtual via Zoom</w:t>
      </w:r>
    </w:p>
    <w:p w14:paraId="716DBE82" w14:textId="1A327DFC" w:rsidR="00287F80" w:rsidRDefault="00287F80" w:rsidP="00677E4E">
      <w:pPr>
        <w:jc w:val="center"/>
        <w:rPr>
          <w:rFonts w:ascii="Arial" w:eastAsia="Times New Roman" w:hAnsi="Arial" w:cs="Arial"/>
          <w:color w:val="0070C0"/>
          <w:sz w:val="28"/>
          <w:szCs w:val="28"/>
        </w:rPr>
      </w:pPr>
    </w:p>
    <w:p w14:paraId="17783B25" w14:textId="77777777" w:rsidR="00287F80" w:rsidRPr="00287F80" w:rsidRDefault="00287F80" w:rsidP="00287F80">
      <w:pPr>
        <w:ind w:firstLine="720"/>
        <w:rPr>
          <w:rFonts w:cstheme="minorHAnsi"/>
          <w:u w:val="single"/>
        </w:rPr>
      </w:pPr>
      <w:r w:rsidRPr="00287F80">
        <w:rPr>
          <w:rFonts w:cstheme="minorHAnsi"/>
          <w:b/>
          <w:bCs/>
          <w:u w:val="single"/>
        </w:rPr>
        <w:t>Commissioners Present</w:t>
      </w:r>
      <w:r w:rsidRPr="00287F80">
        <w:rPr>
          <w:rFonts w:cstheme="minorHAnsi"/>
          <w:u w:val="single"/>
        </w:rPr>
        <w:t>:</w:t>
      </w:r>
    </w:p>
    <w:p w14:paraId="7A81B34F" w14:textId="77777777" w:rsidR="00287F80" w:rsidRPr="00287F80" w:rsidRDefault="00287F80" w:rsidP="00287F80">
      <w:pPr>
        <w:ind w:firstLine="720"/>
        <w:rPr>
          <w:rFonts w:cstheme="minorHAnsi"/>
        </w:rPr>
      </w:pPr>
      <w:r w:rsidRPr="00287F80">
        <w:rPr>
          <w:rFonts w:cstheme="minorHAnsi"/>
        </w:rPr>
        <w:t>Kostan Lathouris – Chair</w:t>
      </w:r>
    </w:p>
    <w:p w14:paraId="5CC8D8BB" w14:textId="77777777" w:rsidR="00287F80" w:rsidRPr="00287F80" w:rsidRDefault="00287F80" w:rsidP="00287F80">
      <w:pPr>
        <w:ind w:firstLine="720"/>
        <w:rPr>
          <w:rFonts w:cstheme="minorHAnsi"/>
        </w:rPr>
      </w:pPr>
      <w:r w:rsidRPr="00287F80">
        <w:rPr>
          <w:rFonts w:cstheme="minorHAnsi"/>
        </w:rPr>
        <w:t>Kelly Krolicki – Commissioner</w:t>
      </w:r>
    </w:p>
    <w:p w14:paraId="202F61AA" w14:textId="77777777" w:rsidR="00287F80" w:rsidRPr="00287F80" w:rsidRDefault="00287F80" w:rsidP="00287F80">
      <w:pPr>
        <w:ind w:firstLine="720"/>
        <w:rPr>
          <w:rFonts w:cstheme="minorHAnsi"/>
        </w:rPr>
      </w:pPr>
      <w:r w:rsidRPr="00287F80">
        <w:rPr>
          <w:rFonts w:cstheme="minorHAnsi"/>
        </w:rPr>
        <w:t>Staci Emm – Commissioner</w:t>
      </w:r>
    </w:p>
    <w:p w14:paraId="54C28788" w14:textId="77777777" w:rsidR="00287F80" w:rsidRPr="00287F80" w:rsidRDefault="00287F80" w:rsidP="00287F80">
      <w:pPr>
        <w:ind w:firstLine="720"/>
        <w:rPr>
          <w:rFonts w:cstheme="minorHAnsi"/>
        </w:rPr>
      </w:pPr>
      <w:r w:rsidRPr="00287F80">
        <w:rPr>
          <w:rFonts w:cstheme="minorHAnsi"/>
        </w:rPr>
        <w:t>Tammi Tiger – Commissioner</w:t>
      </w:r>
    </w:p>
    <w:p w14:paraId="45D63EE7" w14:textId="77777777" w:rsidR="00287F80" w:rsidRPr="00287F80" w:rsidRDefault="00287F80" w:rsidP="00287F80">
      <w:pPr>
        <w:ind w:firstLine="720"/>
        <w:rPr>
          <w:rFonts w:cstheme="minorHAnsi"/>
          <w:u w:val="single"/>
        </w:rPr>
      </w:pPr>
      <w:r w:rsidRPr="00287F80">
        <w:rPr>
          <w:rFonts w:cstheme="minorHAnsi"/>
          <w:b/>
          <w:bCs/>
        </w:rPr>
        <w:br/>
        <w:t xml:space="preserve"> </w:t>
      </w:r>
      <w:r w:rsidRPr="00287F80">
        <w:rPr>
          <w:rFonts w:cstheme="minorHAnsi"/>
          <w:b/>
          <w:bCs/>
        </w:rPr>
        <w:tab/>
      </w:r>
      <w:r w:rsidRPr="00287F80">
        <w:rPr>
          <w:rFonts w:cstheme="minorHAnsi"/>
          <w:b/>
          <w:bCs/>
          <w:u w:val="single"/>
        </w:rPr>
        <w:t>Commissioners Absent</w:t>
      </w:r>
      <w:r w:rsidRPr="00287F80">
        <w:rPr>
          <w:rFonts w:cstheme="minorHAnsi"/>
          <w:u w:val="single"/>
        </w:rPr>
        <w:t>:</w:t>
      </w:r>
    </w:p>
    <w:p w14:paraId="4737FD3B" w14:textId="77777777" w:rsidR="00287F80" w:rsidRPr="00287F80" w:rsidRDefault="00287F80" w:rsidP="00287F80">
      <w:pPr>
        <w:ind w:firstLine="720"/>
        <w:rPr>
          <w:rFonts w:cstheme="minorHAnsi"/>
        </w:rPr>
      </w:pPr>
      <w:r w:rsidRPr="00287F80">
        <w:rPr>
          <w:rFonts w:cstheme="minorHAnsi"/>
        </w:rPr>
        <w:t>Brian Wadsworth – Vice Chair</w:t>
      </w:r>
    </w:p>
    <w:p w14:paraId="49FAAE0E" w14:textId="77777777" w:rsidR="00287F80" w:rsidRPr="00287F80" w:rsidRDefault="00287F80" w:rsidP="00287F80">
      <w:pPr>
        <w:rPr>
          <w:rFonts w:cstheme="minorHAnsi"/>
        </w:rPr>
      </w:pPr>
    </w:p>
    <w:p w14:paraId="30F41EF6" w14:textId="77777777" w:rsidR="00287F80" w:rsidRPr="00287F80" w:rsidRDefault="00287F80" w:rsidP="00287F80">
      <w:pPr>
        <w:ind w:firstLine="720"/>
        <w:rPr>
          <w:rFonts w:cstheme="minorHAnsi"/>
          <w:b/>
          <w:bCs/>
          <w:u w:val="single"/>
        </w:rPr>
      </w:pPr>
      <w:r w:rsidRPr="00287F80">
        <w:rPr>
          <w:rFonts w:cstheme="minorHAnsi"/>
          <w:b/>
          <w:bCs/>
          <w:u w:val="single"/>
        </w:rPr>
        <w:t>Staff Present:</w:t>
      </w:r>
    </w:p>
    <w:p w14:paraId="20548EF9" w14:textId="77777777" w:rsidR="00287F80" w:rsidRPr="00287F80" w:rsidRDefault="00287F80" w:rsidP="00287F80">
      <w:pPr>
        <w:ind w:left="720"/>
        <w:rPr>
          <w:rFonts w:cstheme="minorHAnsi"/>
        </w:rPr>
      </w:pPr>
      <w:r w:rsidRPr="00287F80">
        <w:rPr>
          <w:rFonts w:cstheme="minorHAnsi"/>
        </w:rPr>
        <w:t>Stacey Montooth – Executive Director</w:t>
      </w:r>
      <w:r w:rsidRPr="00287F80">
        <w:rPr>
          <w:rFonts w:cstheme="minorHAnsi"/>
        </w:rPr>
        <w:br/>
        <w:t>Sarina Nez – Office Coordinator</w:t>
      </w:r>
    </w:p>
    <w:p w14:paraId="66FDA47F" w14:textId="1B096DD2" w:rsidR="00287F80" w:rsidRPr="00287F80" w:rsidRDefault="00287F80" w:rsidP="00287F80">
      <w:pPr>
        <w:ind w:left="720"/>
        <w:rPr>
          <w:rFonts w:cstheme="minorHAnsi"/>
        </w:rPr>
      </w:pPr>
      <w:r w:rsidRPr="00287F80">
        <w:rPr>
          <w:rFonts w:cstheme="minorHAnsi"/>
        </w:rPr>
        <w:t xml:space="preserve">Bobbi Rahder – Museum Director </w:t>
      </w:r>
      <w:r w:rsidRPr="00287F80">
        <w:rPr>
          <w:rFonts w:cstheme="minorHAnsi"/>
        </w:rPr>
        <w:br/>
        <w:t xml:space="preserve">Sari Nichols – Program Officer </w:t>
      </w:r>
      <w:r w:rsidRPr="00287F80">
        <w:rPr>
          <w:rFonts w:cstheme="minorHAnsi"/>
        </w:rPr>
        <w:br/>
      </w:r>
      <w:r w:rsidRPr="00287F80">
        <w:rPr>
          <w:rFonts w:cstheme="minorHAnsi"/>
          <w:b/>
          <w:bCs/>
        </w:rPr>
        <w:br/>
      </w:r>
      <w:r w:rsidRPr="00287F80">
        <w:rPr>
          <w:rFonts w:cstheme="minorHAnsi"/>
          <w:b/>
          <w:bCs/>
          <w:u w:val="single"/>
        </w:rPr>
        <w:t>Others Present:</w:t>
      </w:r>
      <w:r w:rsidRPr="00287F80">
        <w:rPr>
          <w:rFonts w:cstheme="minorHAnsi"/>
          <w:b/>
          <w:bCs/>
        </w:rPr>
        <w:br/>
      </w:r>
      <w:r w:rsidRPr="00287F80">
        <w:rPr>
          <w:rFonts w:cstheme="minorHAnsi"/>
        </w:rPr>
        <w:t xml:space="preserve">Stacey Bacca </w:t>
      </w:r>
      <w:r w:rsidR="00C21014">
        <w:rPr>
          <w:rFonts w:cstheme="minorHAnsi"/>
        </w:rPr>
        <w:t xml:space="preserve">Manning </w:t>
      </w:r>
      <w:r w:rsidRPr="00287F80">
        <w:rPr>
          <w:rFonts w:cstheme="minorHAnsi"/>
        </w:rPr>
        <w:t xml:space="preserve">– </w:t>
      </w:r>
      <w:r w:rsidR="00C21014">
        <w:rPr>
          <w:rFonts w:cstheme="minorHAnsi"/>
        </w:rPr>
        <w:t>Fallon Paiute-Shoshone Nation</w:t>
      </w:r>
      <w:r w:rsidR="00C21014">
        <w:rPr>
          <w:rFonts w:cstheme="minorHAnsi"/>
        </w:rPr>
        <w:t xml:space="preserve"> </w:t>
      </w:r>
      <w:r w:rsidR="00C21014" w:rsidRPr="00287F80">
        <w:rPr>
          <w:rFonts w:cstheme="minorHAnsi"/>
        </w:rPr>
        <w:t xml:space="preserve">– </w:t>
      </w:r>
      <w:r w:rsidRPr="00287F80">
        <w:rPr>
          <w:rFonts w:cstheme="minorHAnsi"/>
        </w:rPr>
        <w:t xml:space="preserve">Invocation </w:t>
      </w:r>
      <w:r w:rsidRPr="00287F80">
        <w:rPr>
          <w:rFonts w:cstheme="minorHAnsi"/>
        </w:rPr>
        <w:br/>
        <w:t>Ian Carr</w:t>
      </w:r>
      <w:r w:rsidR="00C21014">
        <w:rPr>
          <w:rFonts w:cstheme="minorHAnsi"/>
        </w:rPr>
        <w:t xml:space="preserve"> </w:t>
      </w:r>
      <w:r w:rsidR="00C21014" w:rsidRPr="00287F80">
        <w:rPr>
          <w:rFonts w:cstheme="minorHAnsi"/>
        </w:rPr>
        <w:t xml:space="preserve">– </w:t>
      </w:r>
      <w:r w:rsidRPr="00287F80">
        <w:rPr>
          <w:rFonts w:cstheme="minorHAnsi"/>
        </w:rPr>
        <w:t>Deputy Attorney General</w:t>
      </w:r>
      <w:r w:rsidR="00C21014">
        <w:rPr>
          <w:rFonts w:cstheme="minorHAnsi"/>
        </w:rPr>
        <w:t xml:space="preserve"> </w:t>
      </w:r>
      <w:r w:rsidR="00C21014" w:rsidRPr="00287F80">
        <w:rPr>
          <w:rFonts w:cstheme="minorHAnsi"/>
        </w:rPr>
        <w:t xml:space="preserve">– </w:t>
      </w:r>
      <w:r w:rsidR="00C21014">
        <w:rPr>
          <w:rFonts w:cstheme="minorHAnsi"/>
        </w:rPr>
        <w:t xml:space="preserve">Nevada </w:t>
      </w:r>
      <w:r w:rsidRPr="00287F80">
        <w:rPr>
          <w:rFonts w:cstheme="minorHAnsi"/>
        </w:rPr>
        <w:t>A</w:t>
      </w:r>
      <w:r w:rsidR="00C21014">
        <w:rPr>
          <w:rFonts w:cstheme="minorHAnsi"/>
        </w:rPr>
        <w:t xml:space="preserve">ttorney </w:t>
      </w:r>
      <w:r w:rsidRPr="00287F80">
        <w:rPr>
          <w:rFonts w:cstheme="minorHAnsi"/>
        </w:rPr>
        <w:t>G</w:t>
      </w:r>
      <w:r w:rsidR="00C21014">
        <w:rPr>
          <w:rFonts w:cstheme="minorHAnsi"/>
        </w:rPr>
        <w:t>eneral’s</w:t>
      </w:r>
      <w:r w:rsidRPr="00287F80">
        <w:rPr>
          <w:rFonts w:cstheme="minorHAnsi"/>
        </w:rPr>
        <w:t xml:space="preserve"> Office</w:t>
      </w:r>
      <w:r w:rsidRPr="00287F80">
        <w:rPr>
          <w:rFonts w:cstheme="minorHAnsi"/>
        </w:rPr>
        <w:br/>
        <w:t>Scott Anderson</w:t>
      </w:r>
      <w:r w:rsidR="00C21014">
        <w:rPr>
          <w:rFonts w:cstheme="minorHAnsi"/>
        </w:rPr>
        <w:t xml:space="preserve"> </w:t>
      </w:r>
      <w:r w:rsidR="00C21014" w:rsidRPr="00287F80">
        <w:rPr>
          <w:rFonts w:cstheme="minorHAnsi"/>
        </w:rPr>
        <w:t xml:space="preserve">– </w:t>
      </w:r>
      <w:r w:rsidRPr="00287F80">
        <w:rPr>
          <w:rFonts w:cstheme="minorHAnsi"/>
        </w:rPr>
        <w:t>Tribal Liaison</w:t>
      </w:r>
      <w:r w:rsidR="00C21014">
        <w:rPr>
          <w:rFonts w:cstheme="minorHAnsi"/>
        </w:rPr>
        <w:t xml:space="preserve"> </w:t>
      </w:r>
      <w:r w:rsidR="00C21014" w:rsidRPr="00287F80">
        <w:rPr>
          <w:rFonts w:cstheme="minorHAnsi"/>
        </w:rPr>
        <w:t xml:space="preserve">– </w:t>
      </w:r>
      <w:r w:rsidRPr="00287F80">
        <w:rPr>
          <w:rFonts w:cstheme="minorHAnsi"/>
        </w:rPr>
        <w:t xml:space="preserve">Nevada Secretary of State </w:t>
      </w:r>
    </w:p>
    <w:p w14:paraId="2B9C8543" w14:textId="67C1AF32" w:rsidR="00287F80" w:rsidRPr="00287F80" w:rsidRDefault="00287F80" w:rsidP="00287F80">
      <w:pPr>
        <w:spacing w:line="276" w:lineRule="auto"/>
        <w:ind w:left="720"/>
        <w:rPr>
          <w:rFonts w:cstheme="minorHAnsi"/>
        </w:rPr>
      </w:pPr>
      <w:r w:rsidRPr="00287F80">
        <w:rPr>
          <w:rFonts w:cstheme="minorHAnsi"/>
        </w:rPr>
        <w:t>Fran Maldonado</w:t>
      </w:r>
      <w:r w:rsidR="00C21014">
        <w:rPr>
          <w:rFonts w:cstheme="minorHAnsi"/>
        </w:rPr>
        <w:t xml:space="preserve"> </w:t>
      </w:r>
      <w:r w:rsidR="00C21014" w:rsidRPr="00287F80">
        <w:rPr>
          <w:rFonts w:cstheme="minorHAnsi"/>
        </w:rPr>
        <w:t xml:space="preserve">– </w:t>
      </w:r>
      <w:r w:rsidRPr="00287F80">
        <w:rPr>
          <w:rFonts w:cstheme="minorHAnsi"/>
        </w:rPr>
        <w:t>Tribal Liaison</w:t>
      </w:r>
      <w:r w:rsidR="00C21014">
        <w:rPr>
          <w:rFonts w:cstheme="minorHAnsi"/>
        </w:rPr>
        <w:t xml:space="preserve"> </w:t>
      </w:r>
      <w:r w:rsidR="00C21014" w:rsidRPr="00287F80">
        <w:rPr>
          <w:rFonts w:cstheme="minorHAnsi"/>
        </w:rPr>
        <w:t xml:space="preserve">– </w:t>
      </w:r>
      <w:r w:rsidRPr="00287F80">
        <w:rPr>
          <w:rFonts w:cstheme="minorHAnsi"/>
        </w:rPr>
        <w:t xml:space="preserve">Nevada Division of Child &amp; Family Services </w:t>
      </w:r>
      <w:r w:rsidR="00C21014">
        <w:rPr>
          <w:rFonts w:cstheme="minorHAnsi"/>
        </w:rPr>
        <w:t>–</w:t>
      </w:r>
      <w:r w:rsidRPr="00287F80">
        <w:rPr>
          <w:rFonts w:cstheme="minorHAnsi"/>
        </w:rPr>
        <w:t xml:space="preserve"> Adoption</w:t>
      </w:r>
      <w:r w:rsidR="00C21014">
        <w:rPr>
          <w:rFonts w:cstheme="minorHAnsi"/>
        </w:rPr>
        <w:t>*</w:t>
      </w:r>
      <w:r w:rsidRPr="00287F80">
        <w:rPr>
          <w:rFonts w:cstheme="minorHAnsi"/>
        </w:rPr>
        <w:t xml:space="preserve"> </w:t>
      </w:r>
      <w:r w:rsidRPr="00287F80">
        <w:rPr>
          <w:rFonts w:cstheme="minorHAnsi"/>
        </w:rPr>
        <w:br/>
        <w:t>Katrina Fowler</w:t>
      </w:r>
      <w:r w:rsidR="00C21014">
        <w:rPr>
          <w:rFonts w:cstheme="minorHAnsi"/>
        </w:rPr>
        <w:t xml:space="preserve"> </w:t>
      </w:r>
      <w:r w:rsidR="00C21014" w:rsidRPr="00287F80">
        <w:rPr>
          <w:rFonts w:cstheme="minorHAnsi"/>
        </w:rPr>
        <w:t xml:space="preserve">– </w:t>
      </w:r>
      <w:r w:rsidRPr="00287F80">
        <w:rPr>
          <w:rFonts w:cstheme="minorHAnsi"/>
        </w:rPr>
        <w:t>Tribal Liaison</w:t>
      </w:r>
      <w:r w:rsidR="00C21014">
        <w:rPr>
          <w:rFonts w:cstheme="minorHAnsi"/>
        </w:rPr>
        <w:t xml:space="preserve"> </w:t>
      </w:r>
      <w:r w:rsidR="00C21014" w:rsidRPr="00287F80">
        <w:rPr>
          <w:rFonts w:cstheme="minorHAnsi"/>
        </w:rPr>
        <w:t xml:space="preserve">– </w:t>
      </w:r>
      <w:r w:rsidR="00C21014">
        <w:rPr>
          <w:rFonts w:cstheme="minorHAnsi"/>
        </w:rPr>
        <w:t xml:space="preserve">Nevada </w:t>
      </w:r>
      <w:r w:rsidR="00D43F64" w:rsidRPr="00287F80">
        <w:rPr>
          <w:rFonts w:cstheme="minorHAnsi"/>
        </w:rPr>
        <w:t xml:space="preserve">Division of </w:t>
      </w:r>
      <w:r w:rsidRPr="00287F80">
        <w:rPr>
          <w:rFonts w:cstheme="minorHAnsi"/>
        </w:rPr>
        <w:t>Aging &amp; Disability</w:t>
      </w:r>
      <w:r w:rsidR="00C21014">
        <w:rPr>
          <w:rFonts w:cstheme="minorHAnsi"/>
        </w:rPr>
        <w:t>*</w:t>
      </w:r>
      <w:r w:rsidR="00C21014" w:rsidRPr="00287F80">
        <w:rPr>
          <w:rFonts w:cstheme="minorHAnsi"/>
        </w:rPr>
        <w:t xml:space="preserve"> </w:t>
      </w:r>
      <w:r w:rsidRPr="00287F80">
        <w:rPr>
          <w:rFonts w:cstheme="minorHAnsi"/>
        </w:rPr>
        <w:br/>
        <w:t>Tiffany Davis</w:t>
      </w:r>
      <w:r w:rsidR="00C21014">
        <w:rPr>
          <w:rFonts w:cstheme="minorHAnsi"/>
        </w:rPr>
        <w:t xml:space="preserve"> </w:t>
      </w:r>
      <w:r w:rsidR="00C21014" w:rsidRPr="00287F80">
        <w:rPr>
          <w:rFonts w:cstheme="minorHAnsi"/>
        </w:rPr>
        <w:t xml:space="preserve">– </w:t>
      </w:r>
      <w:r w:rsidRPr="00287F80">
        <w:rPr>
          <w:rFonts w:cstheme="minorHAnsi"/>
        </w:rPr>
        <w:t>Tribal Liaison</w:t>
      </w:r>
      <w:r w:rsidR="00C21014">
        <w:rPr>
          <w:rFonts w:cstheme="minorHAnsi"/>
        </w:rPr>
        <w:t xml:space="preserve"> </w:t>
      </w:r>
      <w:r w:rsidR="00C21014" w:rsidRPr="00287F80">
        <w:rPr>
          <w:rFonts w:cstheme="minorHAnsi"/>
        </w:rPr>
        <w:t xml:space="preserve">– </w:t>
      </w:r>
      <w:r w:rsidRPr="00287F80">
        <w:rPr>
          <w:rFonts w:cstheme="minorHAnsi"/>
        </w:rPr>
        <w:t>Silver State Health Insurance Exchange</w:t>
      </w:r>
      <w:r w:rsidRPr="00287F80">
        <w:rPr>
          <w:rFonts w:cstheme="minorHAnsi"/>
          <w:b/>
          <w:bCs/>
        </w:rPr>
        <w:br/>
      </w:r>
      <w:r w:rsidRPr="00287F80">
        <w:rPr>
          <w:rFonts w:cstheme="minorHAnsi"/>
        </w:rPr>
        <w:t>Tera Bruhn</w:t>
      </w:r>
      <w:r w:rsidR="00C21014">
        <w:rPr>
          <w:rFonts w:cstheme="minorHAnsi"/>
        </w:rPr>
        <w:t xml:space="preserve"> </w:t>
      </w:r>
      <w:r w:rsidR="00C21014" w:rsidRPr="00287F80">
        <w:rPr>
          <w:rFonts w:cstheme="minorHAnsi"/>
        </w:rPr>
        <w:t xml:space="preserve">– </w:t>
      </w:r>
      <w:r w:rsidRPr="00287F80">
        <w:rPr>
          <w:rFonts w:cstheme="minorHAnsi"/>
        </w:rPr>
        <w:t>Stewart Indian School Cultural Center &amp; Museum</w:t>
      </w:r>
      <w:r w:rsidR="00C21014">
        <w:rPr>
          <w:rFonts w:cstheme="minorHAnsi"/>
        </w:rPr>
        <w:t xml:space="preserve"> </w:t>
      </w:r>
      <w:r w:rsidR="00C21014">
        <w:rPr>
          <w:rFonts w:cstheme="minorHAnsi"/>
        </w:rPr>
        <w:t xml:space="preserve"> </w:t>
      </w:r>
      <w:r w:rsidR="00C21014" w:rsidRPr="00287F80">
        <w:rPr>
          <w:rFonts w:cstheme="minorHAnsi"/>
        </w:rPr>
        <w:t>–</w:t>
      </w:r>
      <w:r w:rsidR="00C21014">
        <w:rPr>
          <w:rFonts w:cstheme="minorHAnsi"/>
        </w:rPr>
        <w:t xml:space="preserve"> Contracted Staff</w:t>
      </w:r>
      <w:r w:rsidRPr="00287F80">
        <w:rPr>
          <w:rFonts w:cstheme="minorHAnsi"/>
        </w:rPr>
        <w:br/>
      </w:r>
      <w:r w:rsidRPr="00C21014">
        <w:rPr>
          <w:rFonts w:cstheme="minorHAnsi"/>
          <w:highlight w:val="yellow"/>
        </w:rPr>
        <w:t>Heather xx League of Women Voters</w:t>
      </w:r>
      <w:r w:rsidRPr="00287F80">
        <w:rPr>
          <w:rFonts w:cstheme="minorHAnsi"/>
        </w:rPr>
        <w:br/>
        <w:t>Briza Virgen</w:t>
      </w:r>
      <w:r w:rsidR="00C21014">
        <w:rPr>
          <w:rFonts w:cstheme="minorHAnsi"/>
        </w:rPr>
        <w:t xml:space="preserve"> </w:t>
      </w:r>
      <w:r w:rsidR="00C21014" w:rsidRPr="00287F80">
        <w:rPr>
          <w:rFonts w:cstheme="minorHAnsi"/>
        </w:rPr>
        <w:t>– Tribal Liaison</w:t>
      </w:r>
      <w:bookmarkStart w:id="0" w:name="_Hlk116983415"/>
      <w:r w:rsidR="00C21014">
        <w:rPr>
          <w:rFonts w:cstheme="minorHAnsi"/>
        </w:rPr>
        <w:t xml:space="preserve"> </w:t>
      </w:r>
      <w:r w:rsidR="00C21014" w:rsidRPr="00287F80">
        <w:rPr>
          <w:rFonts w:cstheme="minorHAnsi"/>
        </w:rPr>
        <w:t>–</w:t>
      </w:r>
      <w:r w:rsidR="00C21014">
        <w:rPr>
          <w:rFonts w:cstheme="minorHAnsi"/>
        </w:rPr>
        <w:t xml:space="preserve"> </w:t>
      </w:r>
      <w:bookmarkEnd w:id="0"/>
      <w:r w:rsidR="00D43F64" w:rsidRPr="00287F80">
        <w:rPr>
          <w:rFonts w:cstheme="minorHAnsi"/>
        </w:rPr>
        <w:t xml:space="preserve">Division of </w:t>
      </w:r>
      <w:r w:rsidRPr="00287F80">
        <w:rPr>
          <w:rFonts w:cstheme="minorHAnsi"/>
        </w:rPr>
        <w:t>Health Care Financing &amp; Policy</w:t>
      </w:r>
      <w:r w:rsidR="00C21014">
        <w:rPr>
          <w:rFonts w:cstheme="minorHAnsi"/>
        </w:rPr>
        <w:t xml:space="preserve">* </w:t>
      </w:r>
      <w:r w:rsidRPr="00287F80">
        <w:rPr>
          <w:rFonts w:cstheme="minorHAnsi"/>
        </w:rPr>
        <w:br/>
        <w:t>Peter Gower</w:t>
      </w:r>
      <w:r w:rsidR="00D43F64">
        <w:rPr>
          <w:rFonts w:cstheme="minorHAnsi"/>
        </w:rPr>
        <w:t xml:space="preserve"> </w:t>
      </w:r>
      <w:r w:rsidR="00D43F64" w:rsidRPr="00287F80">
        <w:rPr>
          <w:rFonts w:cstheme="minorHAnsi"/>
        </w:rPr>
        <w:t>–</w:t>
      </w:r>
      <w:r w:rsidR="00D43F64">
        <w:rPr>
          <w:rFonts w:cstheme="minorHAnsi"/>
        </w:rPr>
        <w:t xml:space="preserve"> </w:t>
      </w:r>
      <w:r w:rsidR="00D43F64" w:rsidRPr="00D43F64">
        <w:rPr>
          <w:rFonts w:cstheme="minorHAnsi"/>
        </w:rPr>
        <w:t>Strategy Director</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The Nature Conservancy</w:t>
      </w:r>
      <w:r w:rsidR="00D43F64">
        <w:rPr>
          <w:rFonts w:cstheme="minorHAnsi"/>
        </w:rPr>
        <w:t xml:space="preserve"> </w:t>
      </w:r>
      <w:r w:rsidRPr="00287F80">
        <w:rPr>
          <w:rFonts w:cstheme="minorHAnsi"/>
        </w:rPr>
        <w:br/>
        <w:t>Monica Schiffer</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Tribal Liaison</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Nevada Division of Health Care Financing and Policy</w:t>
      </w:r>
      <w:r w:rsidR="00D43F64">
        <w:rPr>
          <w:rFonts w:cstheme="minorHAnsi"/>
        </w:rPr>
        <w:t>*</w:t>
      </w:r>
      <w:r w:rsidRPr="00287F80">
        <w:rPr>
          <w:rFonts w:cstheme="minorHAnsi"/>
        </w:rPr>
        <w:t xml:space="preserve"> </w:t>
      </w:r>
    </w:p>
    <w:p w14:paraId="2EB12F1C" w14:textId="50EDAFE1" w:rsidR="00287F80" w:rsidRPr="00287F80" w:rsidRDefault="00287F80" w:rsidP="00287F80">
      <w:pPr>
        <w:ind w:left="720"/>
        <w:rPr>
          <w:rFonts w:cstheme="minorHAnsi"/>
        </w:rPr>
      </w:pPr>
      <w:r w:rsidRPr="00287F80">
        <w:rPr>
          <w:rFonts w:cstheme="minorHAnsi"/>
        </w:rPr>
        <w:t>Devin Wilcox-McCombs –</w:t>
      </w:r>
      <w:r w:rsidR="00D43F64">
        <w:rPr>
          <w:rFonts w:cstheme="minorHAnsi"/>
        </w:rPr>
        <w:t xml:space="preserve"> </w:t>
      </w:r>
      <w:r w:rsidRPr="00287F80">
        <w:rPr>
          <w:rFonts w:cstheme="minorHAnsi"/>
        </w:rPr>
        <w:t>Social Services Program Specialist</w:t>
      </w:r>
      <w:r w:rsidR="00D43F64">
        <w:rPr>
          <w:rFonts w:cstheme="minorHAnsi"/>
        </w:rPr>
        <w:t xml:space="preserve"> </w:t>
      </w:r>
      <w:r w:rsidR="00D43F64" w:rsidRPr="00287F80">
        <w:rPr>
          <w:rFonts w:cstheme="minorHAnsi"/>
        </w:rPr>
        <w:t>–</w:t>
      </w:r>
      <w:r w:rsidR="00D43F64">
        <w:rPr>
          <w:rFonts w:cstheme="minorHAnsi"/>
        </w:rPr>
        <w:t xml:space="preserve"> Nevada </w:t>
      </w:r>
      <w:r w:rsidR="00D43F64" w:rsidRPr="00287F80">
        <w:rPr>
          <w:rFonts w:cstheme="minorHAnsi"/>
        </w:rPr>
        <w:t>Dep</w:t>
      </w:r>
      <w:r w:rsidR="00D43F64">
        <w:rPr>
          <w:rFonts w:cstheme="minorHAnsi"/>
        </w:rPr>
        <w:t>t</w:t>
      </w:r>
      <w:r w:rsidR="00D43F64" w:rsidRPr="00287F80">
        <w:rPr>
          <w:rFonts w:cstheme="minorHAnsi"/>
        </w:rPr>
        <w:t xml:space="preserve"> of Agriculture</w:t>
      </w:r>
      <w:r w:rsidRPr="00287F80">
        <w:rPr>
          <w:rFonts w:cstheme="minorHAnsi"/>
        </w:rPr>
        <w:br/>
        <w:t>Deserea Quintana</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Executive Director</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Inter-Tribal Council of Nevada</w:t>
      </w:r>
      <w:r w:rsidR="00D43F64">
        <w:rPr>
          <w:rFonts w:cstheme="minorHAnsi"/>
        </w:rPr>
        <w:t xml:space="preserve"> (ITCN)</w:t>
      </w:r>
      <w:r w:rsidRPr="00287F80">
        <w:rPr>
          <w:rFonts w:cstheme="minorHAnsi"/>
        </w:rPr>
        <w:br/>
        <w:t>D</w:t>
      </w:r>
      <w:r w:rsidR="0077585B">
        <w:rPr>
          <w:rFonts w:cstheme="minorHAnsi"/>
        </w:rPr>
        <w:t>eryn</w:t>
      </w:r>
      <w:r w:rsidRPr="00287F80">
        <w:rPr>
          <w:rFonts w:cstheme="minorHAnsi"/>
        </w:rPr>
        <w:t xml:space="preserve"> Pete</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Chair</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 xml:space="preserve">Las Vegas Paiute </w:t>
      </w:r>
      <w:r w:rsidR="00D43F64">
        <w:rPr>
          <w:rFonts w:cstheme="minorHAnsi"/>
        </w:rPr>
        <w:t>Nation</w:t>
      </w:r>
    </w:p>
    <w:p w14:paraId="5E6921DB" w14:textId="13979685" w:rsidR="00287F80" w:rsidRPr="00287F80" w:rsidRDefault="00287F80" w:rsidP="00287F80">
      <w:pPr>
        <w:ind w:left="720"/>
        <w:rPr>
          <w:rFonts w:cstheme="minorHAnsi"/>
        </w:rPr>
      </w:pPr>
      <w:r w:rsidRPr="00287F80">
        <w:rPr>
          <w:rFonts w:cstheme="minorHAnsi"/>
        </w:rPr>
        <w:t>Ila Yazzie</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Vice Chair</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 xml:space="preserve">Las Vegas Paiute </w:t>
      </w:r>
      <w:r w:rsidR="00D43F64">
        <w:rPr>
          <w:rFonts w:cstheme="minorHAnsi"/>
        </w:rPr>
        <w:t>Nation</w:t>
      </w:r>
      <w:r w:rsidRPr="00287F80">
        <w:rPr>
          <w:rFonts w:cstheme="minorHAnsi"/>
        </w:rPr>
        <w:br/>
        <w:t>Kailey Musso</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Tribal Liaison</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Nevada Department of Wildlife</w:t>
      </w:r>
    </w:p>
    <w:p w14:paraId="4354D1E0" w14:textId="71AD3231" w:rsidR="00174272" w:rsidRDefault="00287F80" w:rsidP="00174272">
      <w:pPr>
        <w:ind w:left="720"/>
        <w:rPr>
          <w:rFonts w:cstheme="minorHAnsi"/>
        </w:rPr>
      </w:pPr>
      <w:r w:rsidRPr="00287F80">
        <w:rPr>
          <w:rFonts w:cstheme="minorHAnsi"/>
        </w:rPr>
        <w:t>Evan Rush</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Deputy Director</w:t>
      </w:r>
      <w:r w:rsidR="00D43F64">
        <w:rPr>
          <w:rFonts w:cstheme="minorHAnsi"/>
        </w:rPr>
        <w:t xml:space="preserve"> </w:t>
      </w:r>
      <w:r w:rsidR="00D43F64" w:rsidRPr="00287F80">
        <w:rPr>
          <w:rFonts w:cstheme="minorHAnsi"/>
        </w:rPr>
        <w:t>–</w:t>
      </w:r>
      <w:r w:rsidRPr="00287F80">
        <w:rPr>
          <w:rFonts w:cstheme="minorHAnsi"/>
        </w:rPr>
        <w:t>Department of Veterans Services</w:t>
      </w:r>
      <w:r w:rsidRPr="00287F80">
        <w:rPr>
          <w:rFonts w:cstheme="minorHAnsi"/>
        </w:rPr>
        <w:br/>
        <w:t>Bernadette Nieto</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Tribal Administrator</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Washoe Tribe of Nevada and California</w:t>
      </w:r>
      <w:r w:rsidRPr="00287F80">
        <w:rPr>
          <w:rFonts w:cstheme="minorHAnsi"/>
        </w:rPr>
        <w:br/>
        <w:t>Crystal Harjo</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Tribal Liaison</w:t>
      </w:r>
      <w:r w:rsidR="00D43F64">
        <w:rPr>
          <w:rFonts w:cstheme="minorHAnsi"/>
        </w:rPr>
        <w:t xml:space="preserve"> </w:t>
      </w:r>
      <w:r w:rsidR="00D43F64" w:rsidRPr="00287F80">
        <w:rPr>
          <w:rFonts w:cstheme="minorHAnsi"/>
        </w:rPr>
        <w:t>–</w:t>
      </w:r>
      <w:r w:rsidR="00D43F64">
        <w:rPr>
          <w:rFonts w:cstheme="minorHAnsi"/>
        </w:rPr>
        <w:t xml:space="preserve"> </w:t>
      </w:r>
      <w:r w:rsidRPr="00287F80">
        <w:rPr>
          <w:rFonts w:cstheme="minorHAnsi"/>
        </w:rPr>
        <w:t>FEMA R9</w:t>
      </w:r>
    </w:p>
    <w:p w14:paraId="2EB9EE9C" w14:textId="0423679B" w:rsidR="00F62051" w:rsidRDefault="00287F80" w:rsidP="00F62051">
      <w:pPr>
        <w:ind w:left="720"/>
        <w:rPr>
          <w:rFonts w:cs="Courier New"/>
        </w:rPr>
      </w:pPr>
      <w:r w:rsidRPr="00287F80">
        <w:rPr>
          <w:rFonts w:cstheme="minorHAnsi"/>
        </w:rPr>
        <w:br/>
      </w:r>
      <w:r w:rsidRPr="00287F80">
        <w:br/>
      </w:r>
      <w:r w:rsidR="002161BC" w:rsidRPr="00287F80">
        <w:rPr>
          <w:rFonts w:cstheme="minorHAnsi"/>
          <w:b/>
          <w:bCs/>
          <w:u w:val="single"/>
        </w:rPr>
        <w:lastRenderedPageBreak/>
        <w:t>Others Present</w:t>
      </w:r>
      <w:r w:rsidR="00AA4568">
        <w:rPr>
          <w:rFonts w:cstheme="minorHAnsi"/>
          <w:b/>
          <w:bCs/>
          <w:u w:val="single"/>
        </w:rPr>
        <w:t xml:space="preserve"> </w:t>
      </w:r>
      <w:r w:rsidR="00AA4568" w:rsidRPr="00AA4568">
        <w:rPr>
          <w:rFonts w:cstheme="minorHAnsi"/>
          <w:b/>
          <w:bCs/>
          <w:i/>
          <w:iCs/>
          <w:u w:val="single"/>
        </w:rPr>
        <w:t>(continued)</w:t>
      </w:r>
      <w:r w:rsidR="002161BC" w:rsidRPr="00287F80">
        <w:rPr>
          <w:rFonts w:cstheme="minorHAnsi"/>
          <w:b/>
          <w:bCs/>
          <w:u w:val="single"/>
        </w:rPr>
        <w:t>:</w:t>
      </w:r>
      <w:r w:rsidR="002161BC" w:rsidRPr="00287F80">
        <w:rPr>
          <w:rFonts w:cstheme="minorHAnsi"/>
          <w:b/>
          <w:bCs/>
        </w:rPr>
        <w:br/>
      </w:r>
      <w:r w:rsidR="00174272" w:rsidRPr="00287F80">
        <w:t>Brandie Harry</w:t>
      </w:r>
      <w:r w:rsidR="00D43F64">
        <w:rPr>
          <w:rFonts w:cstheme="minorHAnsi"/>
        </w:rPr>
        <w:t xml:space="preserve"> </w:t>
      </w:r>
      <w:r w:rsidR="00D43F64" w:rsidRPr="00287F80">
        <w:rPr>
          <w:rFonts w:cstheme="minorHAnsi"/>
        </w:rPr>
        <w:t>–</w:t>
      </w:r>
      <w:r w:rsidR="00D43F64">
        <w:rPr>
          <w:rFonts w:cstheme="minorHAnsi"/>
        </w:rPr>
        <w:t xml:space="preserve"> </w:t>
      </w:r>
      <w:r w:rsidR="00D43F64">
        <w:rPr>
          <w:rFonts w:cstheme="minorHAnsi"/>
        </w:rPr>
        <w:t>Human Resources Assistant</w:t>
      </w:r>
      <w:r w:rsidR="00D43F64">
        <w:rPr>
          <w:rFonts w:cstheme="minorHAnsi"/>
        </w:rPr>
        <w:t xml:space="preserve"> </w:t>
      </w:r>
      <w:r w:rsidR="00D43F64" w:rsidRPr="00287F80">
        <w:rPr>
          <w:rFonts w:cstheme="minorHAnsi"/>
        </w:rPr>
        <w:t>–</w:t>
      </w:r>
      <w:r w:rsidR="00D43F64">
        <w:rPr>
          <w:rFonts w:cstheme="minorHAnsi"/>
        </w:rPr>
        <w:t xml:space="preserve"> </w:t>
      </w:r>
      <w:r w:rsidR="00174272" w:rsidRPr="00287F80">
        <w:t>Inter</w:t>
      </w:r>
      <w:r w:rsidR="00D43F64">
        <w:t>-</w:t>
      </w:r>
      <w:r w:rsidR="00174272" w:rsidRPr="00287F80">
        <w:t>Tribal Council of Nevada</w:t>
      </w:r>
      <w:r w:rsidR="00D43F64">
        <w:t xml:space="preserve"> (ITCN)</w:t>
      </w:r>
      <w:r w:rsidR="00174272" w:rsidRPr="00287F80">
        <w:br/>
        <w:t>Cassie Snow</w:t>
      </w:r>
      <w:r w:rsidR="00D43F64">
        <w:rPr>
          <w:rFonts w:cstheme="minorHAnsi"/>
        </w:rPr>
        <w:t xml:space="preserve"> </w:t>
      </w:r>
      <w:r w:rsidR="00D43F64" w:rsidRPr="00287F80">
        <w:rPr>
          <w:rFonts w:cstheme="minorHAnsi"/>
        </w:rPr>
        <w:t>–</w:t>
      </w:r>
      <w:r w:rsidR="00D43F64">
        <w:rPr>
          <w:rFonts w:cstheme="minorHAnsi"/>
        </w:rPr>
        <w:t xml:space="preserve"> </w:t>
      </w:r>
      <w:r w:rsidR="00D43F64">
        <w:rPr>
          <w:rFonts w:cstheme="minorHAnsi"/>
        </w:rPr>
        <w:t>Chapter Chair</w:t>
      </w:r>
      <w:r w:rsidR="00D43F64">
        <w:rPr>
          <w:rFonts w:cstheme="minorHAnsi"/>
        </w:rPr>
        <w:t xml:space="preserve"> </w:t>
      </w:r>
      <w:r w:rsidR="00D43F64" w:rsidRPr="00287F80">
        <w:rPr>
          <w:rFonts w:cstheme="minorHAnsi"/>
        </w:rPr>
        <w:t>–</w:t>
      </w:r>
      <w:r w:rsidR="00D43F64">
        <w:rPr>
          <w:rFonts w:cstheme="minorHAnsi"/>
        </w:rPr>
        <w:t xml:space="preserve"> </w:t>
      </w:r>
      <w:r w:rsidR="00174272" w:rsidRPr="00287F80">
        <w:t xml:space="preserve">Climate Reality Las Vegas </w:t>
      </w:r>
      <w:r w:rsidR="00D43F64">
        <w:br/>
      </w:r>
      <w:r w:rsidRPr="00287F80">
        <w:t>Daphne Hooper</w:t>
      </w:r>
      <w:r w:rsidR="00D43F64">
        <w:rPr>
          <w:rFonts w:cstheme="minorHAnsi"/>
        </w:rPr>
        <w:t xml:space="preserve"> </w:t>
      </w:r>
      <w:r w:rsidR="00D43F64" w:rsidRPr="00287F80">
        <w:rPr>
          <w:rFonts w:cstheme="minorHAnsi"/>
        </w:rPr>
        <w:t>–</w:t>
      </w:r>
      <w:r w:rsidR="00D43F64">
        <w:rPr>
          <w:rFonts w:cstheme="minorHAnsi"/>
        </w:rPr>
        <w:t xml:space="preserve"> </w:t>
      </w:r>
      <w:r w:rsidRPr="00287F80">
        <w:t xml:space="preserve">Director </w:t>
      </w:r>
      <w:r w:rsidR="00D43F64">
        <w:t xml:space="preserve">of </w:t>
      </w:r>
      <w:r w:rsidRPr="00287F80">
        <w:t>Indigenous Relations</w:t>
      </w:r>
      <w:r w:rsidR="00D43F64">
        <w:rPr>
          <w:rFonts w:cstheme="minorHAnsi"/>
        </w:rPr>
        <w:t xml:space="preserve"> </w:t>
      </w:r>
      <w:r w:rsidR="00D43F64" w:rsidRPr="00287F80">
        <w:rPr>
          <w:rFonts w:cstheme="minorHAnsi"/>
        </w:rPr>
        <w:t>–</w:t>
      </w:r>
      <w:r w:rsidR="00D43F64">
        <w:rPr>
          <w:rFonts w:cstheme="minorHAnsi"/>
        </w:rPr>
        <w:t xml:space="preserve"> </w:t>
      </w:r>
      <w:r w:rsidRPr="00287F80">
        <w:t xml:space="preserve">University of Nevada </w:t>
      </w:r>
      <w:r w:rsidRPr="00287F80">
        <w:br/>
        <w:t>Debbie George</w:t>
      </w:r>
      <w:r w:rsidR="00D43F64">
        <w:rPr>
          <w:rFonts w:cstheme="minorHAnsi"/>
        </w:rPr>
        <w:t xml:space="preserve"> </w:t>
      </w:r>
      <w:r w:rsidR="00D43F64" w:rsidRPr="00287F80">
        <w:rPr>
          <w:rFonts w:cstheme="minorHAnsi"/>
        </w:rPr>
        <w:t>–</w:t>
      </w:r>
      <w:r w:rsidR="00D43F64">
        <w:rPr>
          <w:rFonts w:cstheme="minorHAnsi"/>
        </w:rPr>
        <w:t xml:space="preserve"> </w:t>
      </w:r>
      <w:r w:rsidRPr="00287F80">
        <w:t>Chair</w:t>
      </w:r>
      <w:r w:rsidR="00D43F64">
        <w:rPr>
          <w:rFonts w:cstheme="minorHAnsi"/>
        </w:rPr>
        <w:t xml:space="preserve"> </w:t>
      </w:r>
      <w:r w:rsidR="00D43F64" w:rsidRPr="00287F80">
        <w:rPr>
          <w:rFonts w:cstheme="minorHAnsi"/>
        </w:rPr>
        <w:t>–</w:t>
      </w:r>
      <w:r w:rsidR="00D43F64">
        <w:rPr>
          <w:rFonts w:cstheme="minorHAnsi"/>
        </w:rPr>
        <w:t xml:space="preserve"> </w:t>
      </w:r>
      <w:r w:rsidRPr="00287F80">
        <w:t xml:space="preserve">Lovelock Paiute </w:t>
      </w:r>
      <w:r w:rsidR="00D43F64">
        <w:t>Nation</w:t>
      </w:r>
      <w:r w:rsidRPr="00287F80">
        <w:br/>
        <w:t>Dominique Etchegoyhen</w:t>
      </w:r>
      <w:r w:rsidR="00D43F64">
        <w:rPr>
          <w:rFonts w:cstheme="minorHAnsi"/>
        </w:rPr>
        <w:t xml:space="preserve"> </w:t>
      </w:r>
      <w:r w:rsidR="00D43F64" w:rsidRPr="00287F80">
        <w:rPr>
          <w:rFonts w:cstheme="minorHAnsi"/>
        </w:rPr>
        <w:t>–</w:t>
      </w:r>
      <w:r w:rsidR="00D43F64">
        <w:rPr>
          <w:rFonts w:cstheme="minorHAnsi"/>
        </w:rPr>
        <w:t xml:space="preserve"> </w:t>
      </w:r>
      <w:r w:rsidRPr="00287F80">
        <w:t>Deputy Director</w:t>
      </w:r>
      <w:r w:rsidR="00D43F64">
        <w:rPr>
          <w:rFonts w:cstheme="minorHAnsi"/>
        </w:rPr>
        <w:t xml:space="preserve"> </w:t>
      </w:r>
      <w:r w:rsidR="00D43F64" w:rsidRPr="00287F80">
        <w:rPr>
          <w:rFonts w:cstheme="minorHAnsi"/>
        </w:rPr>
        <w:t>–</w:t>
      </w:r>
      <w:r w:rsidR="00D43F64">
        <w:rPr>
          <w:rFonts w:cstheme="minorHAnsi"/>
        </w:rPr>
        <w:t xml:space="preserve"> </w:t>
      </w:r>
      <w:r w:rsidR="00D43F64">
        <w:rPr>
          <w:rFonts w:cstheme="minorHAnsi"/>
        </w:rPr>
        <w:t xml:space="preserve">Nevada </w:t>
      </w:r>
      <w:r w:rsidRPr="00287F80">
        <w:t>Dep</w:t>
      </w:r>
      <w:r w:rsidR="00D43F64">
        <w:t>artment</w:t>
      </w:r>
      <w:r w:rsidRPr="00287F80">
        <w:t xml:space="preserve"> of Conservation &amp; Natural</w:t>
      </w:r>
      <w:r w:rsidR="00D43F64">
        <w:br/>
        <w:t xml:space="preserve"> </w:t>
      </w:r>
      <w:r w:rsidR="00D43F64">
        <w:tab/>
      </w:r>
      <w:r w:rsidRPr="00287F80">
        <w:t>Resources</w:t>
      </w:r>
      <w:r w:rsidRPr="00287F80">
        <w:br/>
        <w:t>Guinevere Hobdy</w:t>
      </w:r>
      <w:r w:rsidR="00D43F64">
        <w:rPr>
          <w:rFonts w:cstheme="minorHAnsi"/>
        </w:rPr>
        <w:t xml:space="preserve"> </w:t>
      </w:r>
      <w:r w:rsidR="00D43F64" w:rsidRPr="00287F80">
        <w:rPr>
          <w:rFonts w:cstheme="minorHAnsi"/>
        </w:rPr>
        <w:t>–</w:t>
      </w:r>
      <w:r w:rsidR="00D43F64">
        <w:rPr>
          <w:rFonts w:cstheme="minorHAnsi"/>
        </w:rPr>
        <w:t xml:space="preserve"> </w:t>
      </w:r>
      <w:r w:rsidRPr="00287F80">
        <w:t>Transportation Planner/Analyst</w:t>
      </w:r>
      <w:r w:rsidR="00D43F64">
        <w:rPr>
          <w:rFonts w:cstheme="minorHAnsi"/>
        </w:rPr>
        <w:t xml:space="preserve"> </w:t>
      </w:r>
      <w:r w:rsidR="00D43F64" w:rsidRPr="00287F80">
        <w:rPr>
          <w:rFonts w:cstheme="minorHAnsi"/>
        </w:rPr>
        <w:t>–</w:t>
      </w:r>
      <w:r w:rsidR="00D43F64">
        <w:rPr>
          <w:rFonts w:cstheme="minorHAnsi"/>
        </w:rPr>
        <w:t xml:space="preserve"> </w:t>
      </w:r>
      <w:r w:rsidRPr="00287F80">
        <w:t xml:space="preserve">Nevada Department of Transportation </w:t>
      </w:r>
      <w:r w:rsidRPr="00287F80">
        <w:br/>
        <w:t>Jay Martin</w:t>
      </w:r>
      <w:r w:rsidR="00D43F64">
        <w:rPr>
          <w:rFonts w:cstheme="minorHAnsi"/>
        </w:rPr>
        <w:t xml:space="preserve"> </w:t>
      </w:r>
      <w:r w:rsidR="00D43F64" w:rsidRPr="00287F80">
        <w:rPr>
          <w:rFonts w:cstheme="minorHAnsi"/>
        </w:rPr>
        <w:t>–</w:t>
      </w:r>
      <w:r w:rsidR="00D43F64">
        <w:rPr>
          <w:rFonts w:cstheme="minorHAnsi"/>
        </w:rPr>
        <w:t xml:space="preserve"> </w:t>
      </w:r>
      <w:r w:rsidRPr="00287F80">
        <w:t>Tribal Health Preparedness Coordinator</w:t>
      </w:r>
      <w:r w:rsidR="00D43F64">
        <w:rPr>
          <w:rFonts w:cstheme="minorHAnsi"/>
        </w:rPr>
        <w:t xml:space="preserve"> </w:t>
      </w:r>
      <w:r w:rsidR="00D43F64" w:rsidRPr="00287F80">
        <w:rPr>
          <w:rFonts w:cstheme="minorHAnsi"/>
        </w:rPr>
        <w:t>–</w:t>
      </w:r>
      <w:r w:rsidR="00D43F64">
        <w:rPr>
          <w:rFonts w:cstheme="minorHAnsi"/>
        </w:rPr>
        <w:t xml:space="preserve"> </w:t>
      </w:r>
      <w:r w:rsidRPr="00287F80">
        <w:t>Nevada Division of Emergency</w:t>
      </w:r>
      <w:r w:rsidR="00D43F64">
        <w:br/>
        <w:t xml:space="preserve"> </w:t>
      </w:r>
      <w:r w:rsidR="00D43F64">
        <w:tab/>
      </w:r>
      <w:r w:rsidRPr="00287F80">
        <w:t>Management/Homeland Security</w:t>
      </w:r>
      <w:r w:rsidRPr="00287F80">
        <w:br/>
        <w:t>Jessica Imotichey</w:t>
      </w:r>
      <w:r w:rsidR="00D43F64">
        <w:rPr>
          <w:rFonts w:cstheme="minorHAnsi"/>
        </w:rPr>
        <w:t xml:space="preserve"> </w:t>
      </w:r>
      <w:r w:rsidR="00D43F64" w:rsidRPr="00287F80">
        <w:rPr>
          <w:rFonts w:cstheme="minorHAnsi"/>
        </w:rPr>
        <w:t>–</w:t>
      </w:r>
      <w:r w:rsidR="00D43F64">
        <w:rPr>
          <w:rFonts w:cstheme="minorHAnsi"/>
        </w:rPr>
        <w:t xml:space="preserve"> </w:t>
      </w:r>
      <w:r w:rsidR="00D43F64">
        <w:rPr>
          <w:rFonts w:cstheme="minorHAnsi"/>
        </w:rPr>
        <w:t>Tribal Relations Specialist</w:t>
      </w:r>
      <w:r w:rsidR="00D43F64">
        <w:rPr>
          <w:rFonts w:cstheme="minorHAnsi"/>
        </w:rPr>
        <w:t xml:space="preserve"> </w:t>
      </w:r>
      <w:r w:rsidR="00D43F64" w:rsidRPr="00287F80">
        <w:rPr>
          <w:rFonts w:cstheme="minorHAnsi"/>
        </w:rPr>
        <w:t>–</w:t>
      </w:r>
      <w:r w:rsidR="00D43F64">
        <w:rPr>
          <w:rFonts w:cstheme="minorHAnsi"/>
        </w:rPr>
        <w:t xml:space="preserve"> </w:t>
      </w:r>
      <w:r w:rsidRPr="00287F80">
        <w:t>U</w:t>
      </w:r>
      <w:r w:rsidR="00D43F64">
        <w:t>.</w:t>
      </w:r>
      <w:r w:rsidRPr="00287F80">
        <w:t>S</w:t>
      </w:r>
      <w:r w:rsidR="00D43F64">
        <w:t>.</w:t>
      </w:r>
      <w:r w:rsidRPr="00287F80">
        <w:t xml:space="preserve"> Census</w:t>
      </w:r>
      <w:r w:rsidRPr="00287F80">
        <w:br/>
        <w:t>Marla McDade Williams</w:t>
      </w:r>
      <w:r w:rsidR="00D43F64">
        <w:rPr>
          <w:rFonts w:cstheme="minorHAnsi"/>
        </w:rPr>
        <w:t xml:space="preserve"> </w:t>
      </w:r>
      <w:r w:rsidR="00D43F64" w:rsidRPr="00287F80">
        <w:rPr>
          <w:rFonts w:cstheme="minorHAnsi"/>
        </w:rPr>
        <w:t>–</w:t>
      </w:r>
      <w:r w:rsidR="00D43F64">
        <w:rPr>
          <w:rFonts w:cstheme="minorHAnsi"/>
        </w:rPr>
        <w:t xml:space="preserve"> </w:t>
      </w:r>
      <w:r w:rsidRPr="00287F80">
        <w:t>Deputy Director</w:t>
      </w:r>
      <w:r w:rsidR="00D43F64">
        <w:rPr>
          <w:rFonts w:cstheme="minorHAnsi"/>
        </w:rPr>
        <w:t xml:space="preserve"> </w:t>
      </w:r>
      <w:r w:rsidR="00D43F64" w:rsidRPr="00287F80">
        <w:rPr>
          <w:rFonts w:cstheme="minorHAnsi"/>
        </w:rPr>
        <w:t>–</w:t>
      </w:r>
      <w:r w:rsidR="00D43F64">
        <w:rPr>
          <w:rFonts w:cstheme="minorHAnsi"/>
        </w:rPr>
        <w:t xml:space="preserve"> </w:t>
      </w:r>
      <w:r w:rsidR="00D43F64" w:rsidRPr="00287F80">
        <w:t xml:space="preserve">Nevada </w:t>
      </w:r>
      <w:r w:rsidRPr="00287F80">
        <w:t>Department of Health &amp; Human Services</w:t>
      </w:r>
      <w:r w:rsidRPr="00287F80">
        <w:br/>
        <w:t>Michon Eben</w:t>
      </w:r>
      <w:r w:rsidR="00D43F64">
        <w:rPr>
          <w:rFonts w:cstheme="minorHAnsi"/>
        </w:rPr>
        <w:t xml:space="preserve"> </w:t>
      </w:r>
      <w:r w:rsidR="00D43F64" w:rsidRPr="00287F80">
        <w:rPr>
          <w:rFonts w:cstheme="minorHAnsi"/>
        </w:rPr>
        <w:t>–</w:t>
      </w:r>
      <w:r w:rsidR="00D43F64">
        <w:rPr>
          <w:rFonts w:cstheme="minorHAnsi"/>
        </w:rPr>
        <w:t xml:space="preserve"> </w:t>
      </w:r>
      <w:r w:rsidR="00D43F64">
        <w:rPr>
          <w:rFonts w:cstheme="minorHAnsi"/>
        </w:rPr>
        <w:t>Tribal Historic Preservation Officer</w:t>
      </w:r>
      <w:r w:rsidR="00D43F64">
        <w:rPr>
          <w:rFonts w:cstheme="minorHAnsi"/>
        </w:rPr>
        <w:t xml:space="preserve"> </w:t>
      </w:r>
      <w:r w:rsidR="00D43F64" w:rsidRPr="00287F80">
        <w:rPr>
          <w:rFonts w:cstheme="minorHAnsi"/>
        </w:rPr>
        <w:t>–</w:t>
      </w:r>
      <w:r w:rsidR="00D43F64">
        <w:rPr>
          <w:rFonts w:cstheme="minorHAnsi"/>
        </w:rPr>
        <w:t xml:space="preserve"> </w:t>
      </w:r>
      <w:r w:rsidRPr="00287F80">
        <w:t>Reno</w:t>
      </w:r>
      <w:r w:rsidR="00D43F64">
        <w:t>-</w:t>
      </w:r>
      <w:r w:rsidRPr="00287F80">
        <w:t>Sparks Indian Colony</w:t>
      </w:r>
      <w:r w:rsidRPr="00287F80">
        <w:br/>
        <w:t>Rochanne Downs</w:t>
      </w:r>
      <w:r w:rsidR="00D43F64">
        <w:rPr>
          <w:rFonts w:cstheme="minorHAnsi"/>
        </w:rPr>
        <w:t xml:space="preserve"> </w:t>
      </w:r>
      <w:r w:rsidR="00D43F64" w:rsidRPr="00287F80">
        <w:rPr>
          <w:rFonts w:cstheme="minorHAnsi"/>
        </w:rPr>
        <w:t>–</w:t>
      </w:r>
      <w:r w:rsidR="00D43F64">
        <w:rPr>
          <w:rFonts w:cstheme="minorHAnsi"/>
        </w:rPr>
        <w:t xml:space="preserve"> </w:t>
      </w:r>
      <w:r w:rsidRPr="00287F80">
        <w:t>NAGPRA Coordinator</w:t>
      </w:r>
      <w:r w:rsidR="00D43F64">
        <w:rPr>
          <w:rFonts w:cstheme="minorHAnsi"/>
        </w:rPr>
        <w:t xml:space="preserve"> </w:t>
      </w:r>
      <w:r w:rsidR="00D43F64" w:rsidRPr="00287F80">
        <w:rPr>
          <w:rFonts w:cstheme="minorHAnsi"/>
        </w:rPr>
        <w:t>–</w:t>
      </w:r>
      <w:r w:rsidR="00D43F64">
        <w:rPr>
          <w:rFonts w:cstheme="minorHAnsi"/>
        </w:rPr>
        <w:t xml:space="preserve"> </w:t>
      </w:r>
      <w:r w:rsidRPr="00287F80">
        <w:t xml:space="preserve">University of Nevada </w:t>
      </w:r>
      <w:r w:rsidRPr="00287F80">
        <w:br/>
        <w:t>Samantha Szesciotka</w:t>
      </w:r>
      <w:r w:rsidR="00D43F64">
        <w:rPr>
          <w:rFonts w:cstheme="minorHAnsi"/>
        </w:rPr>
        <w:t xml:space="preserve"> </w:t>
      </w:r>
      <w:r w:rsidR="00D43F64" w:rsidRPr="00287F80">
        <w:rPr>
          <w:rFonts w:cstheme="minorHAnsi"/>
        </w:rPr>
        <w:t>–</w:t>
      </w:r>
      <w:r w:rsidR="00D43F64">
        <w:rPr>
          <w:rFonts w:cstheme="minorHAnsi"/>
        </w:rPr>
        <w:t xml:space="preserve"> </w:t>
      </w:r>
      <w:r w:rsidRPr="00287F80">
        <w:t>Project Analyst</w:t>
      </w:r>
      <w:r w:rsidR="00D43F64">
        <w:rPr>
          <w:rFonts w:cstheme="minorHAnsi"/>
        </w:rPr>
        <w:t xml:space="preserve"> </w:t>
      </w:r>
      <w:r w:rsidR="00D43F64" w:rsidRPr="00287F80">
        <w:rPr>
          <w:rFonts w:cstheme="minorHAnsi"/>
        </w:rPr>
        <w:t>–</w:t>
      </w:r>
      <w:r w:rsidR="00D43F64">
        <w:rPr>
          <w:rFonts w:cstheme="minorHAnsi"/>
        </w:rPr>
        <w:t xml:space="preserve"> </w:t>
      </w:r>
      <w:r w:rsidR="0077585B" w:rsidRPr="00287F80">
        <w:t xml:space="preserve">Nevada </w:t>
      </w:r>
      <w:r w:rsidRPr="00287F80">
        <w:t>Department of Tourism &amp; Cultural Affairs</w:t>
      </w:r>
      <w:r w:rsidRPr="00287F80">
        <w:br/>
        <w:t>Scott Carey</w:t>
      </w:r>
      <w:r w:rsidR="00D43F64">
        <w:rPr>
          <w:rFonts w:cstheme="minorHAnsi"/>
        </w:rPr>
        <w:t xml:space="preserve"> </w:t>
      </w:r>
      <w:r w:rsidR="00D43F64" w:rsidRPr="00287F80">
        <w:rPr>
          <w:rFonts w:cstheme="minorHAnsi"/>
        </w:rPr>
        <w:t>–</w:t>
      </w:r>
      <w:r w:rsidR="00D43F64">
        <w:rPr>
          <w:rFonts w:cstheme="minorHAnsi"/>
        </w:rPr>
        <w:t xml:space="preserve"> </w:t>
      </w:r>
      <w:r w:rsidRPr="00287F80">
        <w:t>Land Use Planner</w:t>
      </w:r>
      <w:r w:rsidR="00D43F64">
        <w:rPr>
          <w:rFonts w:cstheme="minorHAnsi"/>
        </w:rPr>
        <w:t xml:space="preserve"> </w:t>
      </w:r>
      <w:r w:rsidR="00D43F64" w:rsidRPr="00287F80">
        <w:rPr>
          <w:rFonts w:cstheme="minorHAnsi"/>
        </w:rPr>
        <w:t>–</w:t>
      </w:r>
      <w:r w:rsidR="00D43F64">
        <w:rPr>
          <w:rFonts w:cstheme="minorHAnsi"/>
        </w:rPr>
        <w:t xml:space="preserve"> </w:t>
      </w:r>
      <w:r w:rsidR="0077585B" w:rsidRPr="00287F80">
        <w:t xml:space="preserve">Nevada </w:t>
      </w:r>
      <w:r w:rsidRPr="00287F80">
        <w:t>Department of Conservation &amp; Natural Resources</w:t>
      </w:r>
      <w:r w:rsidRPr="00287F80">
        <w:br/>
      </w:r>
      <w:r w:rsidR="0075444D">
        <w:rPr>
          <w:rFonts w:cs="Courier New"/>
        </w:rPr>
        <w:t xml:space="preserve">Amber </w:t>
      </w:r>
      <w:r w:rsidR="00594DC5">
        <w:rPr>
          <w:rFonts w:cs="Courier New"/>
        </w:rPr>
        <w:t>Torres</w:t>
      </w:r>
      <w:r w:rsidR="0077585B">
        <w:rPr>
          <w:rFonts w:cstheme="minorHAnsi"/>
        </w:rPr>
        <w:t xml:space="preserve"> </w:t>
      </w:r>
      <w:r w:rsidR="0077585B" w:rsidRPr="00287F80">
        <w:rPr>
          <w:rFonts w:cstheme="minorHAnsi"/>
        </w:rPr>
        <w:t>–</w:t>
      </w:r>
      <w:r w:rsidR="0077585B">
        <w:rPr>
          <w:rFonts w:cstheme="minorHAnsi"/>
        </w:rPr>
        <w:t xml:space="preserve"> </w:t>
      </w:r>
      <w:r w:rsidR="0077585B">
        <w:rPr>
          <w:rFonts w:cstheme="minorHAnsi"/>
        </w:rPr>
        <w:t>Chair</w:t>
      </w:r>
      <w:r w:rsidR="0077585B">
        <w:rPr>
          <w:rFonts w:cstheme="minorHAnsi"/>
        </w:rPr>
        <w:t xml:space="preserve"> </w:t>
      </w:r>
      <w:r w:rsidR="0077585B" w:rsidRPr="00287F80">
        <w:rPr>
          <w:rFonts w:cstheme="minorHAnsi"/>
        </w:rPr>
        <w:t>–</w:t>
      </w:r>
      <w:r w:rsidR="0077585B">
        <w:rPr>
          <w:rFonts w:cstheme="minorHAnsi"/>
        </w:rPr>
        <w:t xml:space="preserve"> </w:t>
      </w:r>
      <w:r w:rsidR="0077585B" w:rsidRPr="0077585B">
        <w:t xml:space="preserve"> </w:t>
      </w:r>
      <w:r w:rsidR="00594DC5">
        <w:rPr>
          <w:rFonts w:cs="Courier New"/>
        </w:rPr>
        <w:t xml:space="preserve">Walker River Paiute </w:t>
      </w:r>
      <w:r w:rsidR="0077585B">
        <w:rPr>
          <w:rFonts w:cs="Courier New"/>
        </w:rPr>
        <w:t>Nation</w:t>
      </w:r>
      <w:r w:rsidR="0077585B">
        <w:rPr>
          <w:rFonts w:cs="Courier New"/>
        </w:rPr>
        <w:br/>
        <w:t>Dr. Joshua Bonde</w:t>
      </w:r>
      <w:r w:rsidR="0077585B">
        <w:rPr>
          <w:rFonts w:cstheme="minorHAnsi"/>
        </w:rPr>
        <w:t xml:space="preserve"> </w:t>
      </w:r>
      <w:r w:rsidR="0077585B" w:rsidRPr="00287F80">
        <w:rPr>
          <w:rFonts w:cstheme="minorHAnsi"/>
        </w:rPr>
        <w:t>–</w:t>
      </w:r>
      <w:r w:rsidR="0077585B">
        <w:rPr>
          <w:rFonts w:cstheme="minorHAnsi"/>
        </w:rPr>
        <w:t xml:space="preserve"> Director</w:t>
      </w:r>
      <w:r w:rsidR="0077585B">
        <w:rPr>
          <w:rFonts w:cstheme="minorHAnsi"/>
        </w:rPr>
        <w:t xml:space="preserve"> </w:t>
      </w:r>
      <w:r w:rsidR="0077585B" w:rsidRPr="00287F80">
        <w:rPr>
          <w:rFonts w:cstheme="minorHAnsi"/>
        </w:rPr>
        <w:t>–</w:t>
      </w:r>
      <w:r w:rsidR="0077585B">
        <w:rPr>
          <w:rFonts w:cstheme="minorHAnsi"/>
        </w:rPr>
        <w:t xml:space="preserve"> Nevada Museums </w:t>
      </w:r>
    </w:p>
    <w:p w14:paraId="092F88F0" w14:textId="32217A72" w:rsidR="00677E4E" w:rsidRPr="00D17F15" w:rsidRDefault="00D17F15" w:rsidP="00F62051">
      <w:pPr>
        <w:ind w:left="720"/>
        <w:rPr>
          <w:i/>
          <w:iCs/>
        </w:rPr>
      </w:pPr>
      <w:r>
        <w:t xml:space="preserve"> </w:t>
      </w:r>
      <w:r>
        <w:tab/>
        <w:t xml:space="preserve"> </w:t>
      </w:r>
      <w:r>
        <w:tab/>
      </w:r>
      <w:r>
        <w:tab/>
      </w:r>
      <w:r>
        <w:tab/>
      </w:r>
      <w:r>
        <w:tab/>
      </w:r>
      <w:r>
        <w:tab/>
      </w:r>
      <w:r w:rsidRPr="00D17F15">
        <w:rPr>
          <w:rFonts w:cstheme="minorHAnsi"/>
          <w:i/>
          <w:iCs/>
          <w:sz w:val="22"/>
          <w:szCs w:val="22"/>
        </w:rPr>
        <w:t>*</w:t>
      </w:r>
      <w:r w:rsidRPr="00D17F15">
        <w:rPr>
          <w:rFonts w:cstheme="minorHAnsi"/>
          <w:i/>
          <w:iCs/>
          <w:sz w:val="22"/>
          <w:szCs w:val="22"/>
        </w:rPr>
        <w:t>Nevada Department of Health and Human Services*</w:t>
      </w:r>
      <w:r w:rsidR="00287F80" w:rsidRPr="00D17F15">
        <w:rPr>
          <w:i/>
          <w:iCs/>
        </w:rPr>
        <w:br/>
        <w:t xml:space="preserve"> </w:t>
      </w:r>
    </w:p>
    <w:p w14:paraId="7A6E56F2" w14:textId="6DF452FB" w:rsidR="00677E4E" w:rsidRPr="00F62051" w:rsidRDefault="00F62051" w:rsidP="00F62051">
      <w:pPr>
        <w:ind w:left="340"/>
        <w:rPr>
          <w:rFonts w:ascii="Arial" w:eastAsia="Times New Roman" w:hAnsi="Arial" w:cs="Arial"/>
          <w:b/>
          <w:bCs/>
          <w:color w:val="0070C0"/>
        </w:rPr>
      </w:pPr>
      <w:r>
        <w:rPr>
          <w:rFonts w:ascii="Arial" w:eastAsia="Times New Roman" w:hAnsi="Arial" w:cs="Arial"/>
          <w:b/>
          <w:bCs/>
          <w:color w:val="0070C0"/>
        </w:rPr>
        <w:t xml:space="preserve"> I.   </w:t>
      </w:r>
      <w:r w:rsidRPr="00F62051">
        <w:rPr>
          <w:rFonts w:ascii="Arial" w:eastAsia="Times New Roman" w:hAnsi="Arial" w:cs="Arial"/>
          <w:b/>
          <w:bCs/>
          <w:color w:val="0070C0"/>
        </w:rPr>
        <w:t xml:space="preserve">Convene </w:t>
      </w:r>
      <w:r w:rsidR="00677E4E" w:rsidRPr="00F62051">
        <w:rPr>
          <w:rFonts w:ascii="Arial" w:eastAsia="Times New Roman" w:hAnsi="Arial" w:cs="Arial"/>
          <w:b/>
          <w:bCs/>
          <w:color w:val="0070C0"/>
        </w:rPr>
        <w:t xml:space="preserve">meeting, roll call, and establish quorum </w:t>
      </w:r>
    </w:p>
    <w:p w14:paraId="760A72C1" w14:textId="37613F13" w:rsidR="00677E4E" w:rsidRPr="0039155C" w:rsidRDefault="00677E4E" w:rsidP="00E40552">
      <w:pPr>
        <w:ind w:left="360"/>
        <w:rPr>
          <w:rFonts w:cstheme="minorHAnsi"/>
        </w:rPr>
      </w:pPr>
      <w:r w:rsidRPr="0039155C">
        <w:rPr>
          <w:rFonts w:cstheme="minorHAnsi"/>
        </w:rPr>
        <w:t xml:space="preserve">Chairman Lathouris convened the meeting. </w:t>
      </w:r>
      <w:r w:rsidR="008D0252">
        <w:rPr>
          <w:rFonts w:cstheme="minorHAnsi"/>
        </w:rPr>
        <w:t xml:space="preserve"> </w:t>
      </w:r>
      <w:r w:rsidR="00DE68C0">
        <w:rPr>
          <w:rFonts w:cstheme="minorHAnsi"/>
        </w:rPr>
        <w:t xml:space="preserve">Executive </w:t>
      </w:r>
      <w:r w:rsidRPr="0039155C">
        <w:rPr>
          <w:rFonts w:cstheme="minorHAnsi"/>
        </w:rPr>
        <w:t>Director Montooth took roll call. Quorum was established.</w:t>
      </w:r>
    </w:p>
    <w:p w14:paraId="09E1453C" w14:textId="77777777" w:rsidR="00677E4E" w:rsidRPr="0039155C" w:rsidRDefault="00677E4E" w:rsidP="00677E4E">
      <w:pPr>
        <w:widowControl w:val="0"/>
        <w:ind w:right="-360"/>
        <w:rPr>
          <w:rFonts w:cstheme="minorHAnsi"/>
        </w:rPr>
      </w:pPr>
      <w:r w:rsidRPr="0039155C">
        <w:rPr>
          <w:rFonts w:cstheme="minorHAnsi"/>
        </w:rPr>
        <w:t xml:space="preserve"> </w:t>
      </w:r>
    </w:p>
    <w:p w14:paraId="2229D0A9" w14:textId="53C05408" w:rsidR="00677E4E" w:rsidRDefault="00287F80" w:rsidP="005029AA">
      <w:pPr>
        <w:pStyle w:val="ListParagraph"/>
        <w:ind w:left="360"/>
        <w:rPr>
          <w:rFonts w:ascii="Arial" w:eastAsia="Times New Roman" w:hAnsi="Arial" w:cs="Arial"/>
          <w:b/>
          <w:bCs/>
          <w:color w:val="0070C0"/>
        </w:rPr>
      </w:pPr>
      <w:r>
        <w:rPr>
          <w:rFonts w:ascii="Arial" w:eastAsia="Times New Roman" w:hAnsi="Arial" w:cs="Arial"/>
          <w:b/>
          <w:bCs/>
          <w:color w:val="0070C0"/>
        </w:rPr>
        <w:t>II.</w:t>
      </w:r>
      <w:r>
        <w:rPr>
          <w:rFonts w:ascii="Arial" w:eastAsia="Times New Roman" w:hAnsi="Arial" w:cs="Arial"/>
          <w:b/>
          <w:bCs/>
          <w:color w:val="0070C0"/>
        </w:rPr>
        <w:tab/>
      </w:r>
      <w:r w:rsidR="00677E4E" w:rsidRPr="00AC56B3">
        <w:rPr>
          <w:rFonts w:ascii="Arial" w:eastAsia="Times New Roman" w:hAnsi="Arial" w:cs="Arial"/>
          <w:b/>
          <w:bCs/>
          <w:color w:val="0070C0"/>
        </w:rPr>
        <w:t xml:space="preserve">Invocation   </w:t>
      </w:r>
    </w:p>
    <w:p w14:paraId="3936B046" w14:textId="75C0B51F" w:rsidR="00677E4E" w:rsidRPr="0039155C" w:rsidRDefault="00DE68C0" w:rsidP="00E40552">
      <w:pPr>
        <w:ind w:firstLine="360"/>
        <w:rPr>
          <w:rFonts w:eastAsia="Times New Roman" w:cstheme="minorHAnsi"/>
          <w:b/>
          <w:bCs/>
          <w:color w:val="0070C0"/>
        </w:rPr>
      </w:pPr>
      <w:r w:rsidRPr="00287F80">
        <w:rPr>
          <w:rFonts w:cstheme="minorHAnsi"/>
        </w:rPr>
        <w:t>Stacey Bacca</w:t>
      </w:r>
      <w:r>
        <w:rPr>
          <w:rFonts w:cstheme="minorHAnsi"/>
        </w:rPr>
        <w:t xml:space="preserve"> </w:t>
      </w:r>
      <w:r w:rsidR="0077585B">
        <w:rPr>
          <w:rFonts w:cstheme="minorHAnsi"/>
        </w:rPr>
        <w:t>Manning</w:t>
      </w:r>
      <w:r>
        <w:rPr>
          <w:rFonts w:cstheme="minorHAnsi"/>
        </w:rPr>
        <w:t xml:space="preserve">, </w:t>
      </w:r>
      <w:r>
        <w:rPr>
          <w:rFonts w:cs="Courier New"/>
        </w:rPr>
        <w:t>citizen of the Fallon Paiute</w:t>
      </w:r>
      <w:r w:rsidR="0077585B">
        <w:rPr>
          <w:rFonts w:cs="Courier New"/>
        </w:rPr>
        <w:t>-</w:t>
      </w:r>
      <w:r>
        <w:rPr>
          <w:rFonts w:cs="Courier New"/>
        </w:rPr>
        <w:t>Shoshon</w:t>
      </w:r>
      <w:r w:rsidR="0077585B">
        <w:rPr>
          <w:rFonts w:cs="Courier New"/>
        </w:rPr>
        <w:t xml:space="preserve">e Nation </w:t>
      </w:r>
      <w:r w:rsidR="00677E4E" w:rsidRPr="0039155C">
        <w:rPr>
          <w:rFonts w:cstheme="minorHAnsi"/>
        </w:rPr>
        <w:t>provided the invocation.</w:t>
      </w:r>
    </w:p>
    <w:p w14:paraId="02152ED9" w14:textId="77777777" w:rsidR="00677E4E" w:rsidRPr="00AC56B3" w:rsidRDefault="00677E4E" w:rsidP="00677E4E">
      <w:pPr>
        <w:rPr>
          <w:rFonts w:ascii="Arial" w:hAnsi="Arial" w:cs="Arial"/>
          <w:b/>
          <w:bCs/>
          <w:color w:val="0070C0"/>
        </w:rPr>
      </w:pPr>
    </w:p>
    <w:p w14:paraId="01B2DDE7" w14:textId="0B271905" w:rsidR="00677E4E" w:rsidRPr="00556CC8" w:rsidRDefault="00287F80" w:rsidP="005029AA">
      <w:pPr>
        <w:pStyle w:val="ListParagraph"/>
        <w:ind w:left="360"/>
        <w:rPr>
          <w:rFonts w:ascii="Arial" w:eastAsia="Times New Roman" w:hAnsi="Arial" w:cs="Arial"/>
          <w:b/>
          <w:bCs/>
          <w:color w:val="0070C0"/>
        </w:rPr>
      </w:pPr>
      <w:r>
        <w:rPr>
          <w:rFonts w:ascii="Arial" w:eastAsia="Times New Roman" w:hAnsi="Arial" w:cs="Arial"/>
          <w:b/>
          <w:bCs/>
          <w:color w:val="0070C0"/>
        </w:rPr>
        <w:t>III.</w:t>
      </w:r>
      <w:r>
        <w:rPr>
          <w:rFonts w:ascii="Arial" w:eastAsia="Times New Roman" w:hAnsi="Arial" w:cs="Arial"/>
          <w:b/>
          <w:bCs/>
          <w:color w:val="0070C0"/>
        </w:rPr>
        <w:tab/>
      </w:r>
      <w:r w:rsidR="00677E4E" w:rsidRPr="00556CC8">
        <w:rPr>
          <w:rFonts w:ascii="Arial" w:eastAsia="Times New Roman" w:hAnsi="Arial" w:cs="Arial"/>
          <w:b/>
          <w:bCs/>
          <w:color w:val="0070C0"/>
        </w:rPr>
        <w:t xml:space="preserve">Welcome and Land Acknowledgement  </w:t>
      </w:r>
    </w:p>
    <w:p w14:paraId="45F79AB2" w14:textId="30DBE725" w:rsidR="00677E4E" w:rsidRDefault="00677E4E" w:rsidP="00E40552">
      <w:pPr>
        <w:ind w:left="360"/>
        <w:rPr>
          <w:rFonts w:cstheme="minorHAnsi"/>
        </w:rPr>
      </w:pPr>
      <w:r w:rsidRPr="00556CC8">
        <w:rPr>
          <w:rFonts w:cstheme="minorHAnsi"/>
        </w:rPr>
        <w:t xml:space="preserve">Chairman Lathouris </w:t>
      </w:r>
      <w:r w:rsidR="0077585B">
        <w:rPr>
          <w:rFonts w:cstheme="minorHAnsi"/>
        </w:rPr>
        <w:t>provided</w:t>
      </w:r>
      <w:r w:rsidRPr="00556CC8">
        <w:rPr>
          <w:rFonts w:cstheme="minorHAnsi"/>
        </w:rPr>
        <w:t xml:space="preserve"> the </w:t>
      </w:r>
      <w:r w:rsidR="0077585B">
        <w:rPr>
          <w:rFonts w:cstheme="minorHAnsi"/>
        </w:rPr>
        <w:t xml:space="preserve">NIC </w:t>
      </w:r>
      <w:r w:rsidRPr="00556CC8">
        <w:rPr>
          <w:rFonts w:cstheme="minorHAnsi"/>
        </w:rPr>
        <w:t xml:space="preserve">land acknowledgement.  </w:t>
      </w:r>
    </w:p>
    <w:p w14:paraId="6EF75291" w14:textId="77777777" w:rsidR="00174272" w:rsidRPr="00E40552" w:rsidRDefault="00174272" w:rsidP="00E40552">
      <w:pPr>
        <w:pStyle w:val="ListBullet"/>
        <w:numPr>
          <w:ilvl w:val="0"/>
          <w:numId w:val="0"/>
        </w:numPr>
        <w:spacing w:after="160"/>
        <w:ind w:left="720"/>
        <w:rPr>
          <w:sz w:val="20"/>
          <w:szCs w:val="20"/>
        </w:rPr>
      </w:pPr>
    </w:p>
    <w:p w14:paraId="79204906" w14:textId="76C5E1BC" w:rsidR="00677E4E" w:rsidRDefault="00287F80" w:rsidP="005029AA">
      <w:pPr>
        <w:pStyle w:val="ListParagraph"/>
        <w:ind w:left="360"/>
        <w:rPr>
          <w:rFonts w:ascii="Arial" w:eastAsia="Times New Roman" w:hAnsi="Arial" w:cs="Arial"/>
          <w:b/>
          <w:bCs/>
          <w:color w:val="0070C0"/>
        </w:rPr>
      </w:pPr>
      <w:r>
        <w:rPr>
          <w:rFonts w:ascii="Arial" w:eastAsia="Times New Roman" w:hAnsi="Arial" w:cs="Arial"/>
          <w:b/>
          <w:bCs/>
          <w:color w:val="0070C0"/>
        </w:rPr>
        <w:t xml:space="preserve">IV. </w:t>
      </w:r>
      <w:r w:rsidR="00677E4E" w:rsidRPr="00435B27">
        <w:rPr>
          <w:rFonts w:ascii="Arial" w:eastAsia="Times New Roman" w:hAnsi="Arial" w:cs="Arial"/>
          <w:b/>
          <w:bCs/>
          <w:color w:val="0070C0"/>
        </w:rPr>
        <w:t>Introductions</w:t>
      </w:r>
      <w:r>
        <w:rPr>
          <w:rFonts w:ascii="Arial" w:eastAsia="Times New Roman" w:hAnsi="Arial" w:cs="Arial"/>
          <w:b/>
          <w:bCs/>
          <w:color w:val="0070C0"/>
        </w:rPr>
        <w:t xml:space="preserve"> of Meeting Participants</w:t>
      </w:r>
    </w:p>
    <w:p w14:paraId="69C7E69D" w14:textId="5EE9A3A6" w:rsidR="00356480" w:rsidRDefault="00E40552" w:rsidP="00356480">
      <w:pPr>
        <w:ind w:left="360" w:right="-360"/>
        <w:rPr>
          <w:rFonts w:cs="Courier New"/>
        </w:rPr>
      </w:pPr>
      <w:r w:rsidRPr="00556CC8">
        <w:rPr>
          <w:rFonts w:cstheme="minorHAnsi"/>
        </w:rPr>
        <w:t>Chairman Lathouris</w:t>
      </w:r>
      <w:r>
        <w:rPr>
          <w:rFonts w:cstheme="minorHAnsi"/>
        </w:rPr>
        <w:t xml:space="preserve"> invited participants to introduce themselves.  </w:t>
      </w:r>
      <w:r w:rsidR="009A38B9">
        <w:rPr>
          <w:rFonts w:cstheme="minorHAnsi"/>
        </w:rPr>
        <w:t xml:space="preserve">As evidenced </w:t>
      </w:r>
      <w:r w:rsidR="00F62051">
        <w:rPr>
          <w:rFonts w:cstheme="minorHAnsi"/>
        </w:rPr>
        <w:t>o</w:t>
      </w:r>
      <w:r w:rsidR="009A38B9">
        <w:rPr>
          <w:rFonts w:cstheme="minorHAnsi"/>
        </w:rPr>
        <w:t xml:space="preserve">n the attendance sheet, there </w:t>
      </w:r>
      <w:r w:rsidR="00356480">
        <w:rPr>
          <w:rFonts w:cstheme="minorHAnsi"/>
        </w:rPr>
        <w:t>was great representation</w:t>
      </w:r>
      <w:r w:rsidR="009A38B9">
        <w:rPr>
          <w:rFonts w:cstheme="minorHAnsi"/>
        </w:rPr>
        <w:t xml:space="preserve"> across </w:t>
      </w:r>
      <w:r w:rsidR="00356480">
        <w:rPr>
          <w:rFonts w:cstheme="minorHAnsi"/>
        </w:rPr>
        <w:t xml:space="preserve">tribal nations and </w:t>
      </w:r>
      <w:r w:rsidR="009A38B9">
        <w:rPr>
          <w:rFonts w:cstheme="minorHAnsi"/>
        </w:rPr>
        <w:t>many agencies and departments around the state.</w:t>
      </w:r>
      <w:r w:rsidR="00356480">
        <w:rPr>
          <w:rFonts w:cstheme="minorHAnsi"/>
        </w:rPr>
        <w:t xml:space="preserve"> </w:t>
      </w:r>
    </w:p>
    <w:p w14:paraId="2561E7C0" w14:textId="32CFD0E8" w:rsidR="00E40552" w:rsidRPr="008D0252" w:rsidRDefault="00E40552" w:rsidP="008D0252">
      <w:pPr>
        <w:rPr>
          <w:rFonts w:ascii="Arial" w:eastAsia="Times New Roman" w:hAnsi="Arial" w:cs="Arial"/>
          <w:b/>
          <w:bCs/>
          <w:color w:val="0070C0"/>
        </w:rPr>
      </w:pPr>
      <w:r w:rsidRPr="008D0252">
        <w:rPr>
          <w:rFonts w:ascii="Arial" w:eastAsia="Times New Roman" w:hAnsi="Arial" w:cs="Arial"/>
          <w:b/>
          <w:bCs/>
          <w:color w:val="0070C0"/>
        </w:rPr>
        <w:tab/>
      </w:r>
    </w:p>
    <w:p w14:paraId="0AA3D9F1" w14:textId="455DF4C7" w:rsidR="009A38B9" w:rsidRPr="00F62051" w:rsidRDefault="00287F80" w:rsidP="00934474">
      <w:pPr>
        <w:ind w:firstLine="360"/>
        <w:rPr>
          <w:rFonts w:ascii="Arial" w:eastAsia="Times New Roman" w:hAnsi="Arial" w:cs="Arial"/>
          <w:b/>
          <w:bCs/>
          <w:color w:val="0070C0"/>
        </w:rPr>
      </w:pPr>
      <w:r w:rsidRPr="00F62051">
        <w:rPr>
          <w:rFonts w:ascii="Arial" w:eastAsia="Times New Roman" w:hAnsi="Arial" w:cs="Arial"/>
          <w:b/>
          <w:bCs/>
          <w:color w:val="0070C0"/>
        </w:rPr>
        <w:t>V.</w:t>
      </w:r>
      <w:r w:rsidR="00F62051">
        <w:rPr>
          <w:rFonts w:ascii="Arial" w:eastAsia="Times New Roman" w:hAnsi="Arial" w:cs="Arial"/>
          <w:b/>
          <w:bCs/>
          <w:color w:val="0070C0"/>
        </w:rPr>
        <w:tab/>
      </w:r>
      <w:r w:rsidRPr="00F62051">
        <w:rPr>
          <w:rFonts w:ascii="Arial" w:eastAsia="Times New Roman" w:hAnsi="Arial" w:cs="Arial"/>
          <w:b/>
          <w:bCs/>
          <w:color w:val="0070C0"/>
        </w:rPr>
        <w:t>Introductions of New State</w:t>
      </w:r>
      <w:r w:rsidR="001473F1">
        <w:rPr>
          <w:rFonts w:ascii="Arial" w:eastAsia="Times New Roman" w:hAnsi="Arial" w:cs="Arial"/>
          <w:b/>
          <w:bCs/>
          <w:color w:val="0070C0"/>
        </w:rPr>
        <w:t xml:space="preserve"> </w:t>
      </w:r>
      <w:r w:rsidRPr="00F62051">
        <w:rPr>
          <w:rFonts w:ascii="Arial" w:eastAsia="Times New Roman" w:hAnsi="Arial" w:cs="Arial"/>
          <w:b/>
          <w:bCs/>
          <w:color w:val="0070C0"/>
        </w:rPr>
        <w:t>Employees</w:t>
      </w:r>
      <w:r w:rsidR="001473F1">
        <w:rPr>
          <w:rFonts w:ascii="Arial" w:eastAsia="Times New Roman" w:hAnsi="Arial" w:cs="Arial"/>
          <w:b/>
          <w:bCs/>
          <w:color w:val="0070C0"/>
        </w:rPr>
        <w:t>/</w:t>
      </w:r>
      <w:r w:rsidR="001473F1" w:rsidRPr="00F62051">
        <w:rPr>
          <w:rFonts w:ascii="Arial" w:eastAsia="Times New Roman" w:hAnsi="Arial" w:cs="Arial"/>
          <w:b/>
          <w:bCs/>
          <w:color w:val="0070C0"/>
        </w:rPr>
        <w:t>Partner</w:t>
      </w:r>
      <w:r w:rsidR="001473F1">
        <w:rPr>
          <w:rFonts w:ascii="Arial" w:eastAsia="Times New Roman" w:hAnsi="Arial" w:cs="Arial"/>
          <w:b/>
          <w:bCs/>
          <w:color w:val="0070C0"/>
        </w:rPr>
        <w:t xml:space="preserve">s/Appointments </w:t>
      </w:r>
    </w:p>
    <w:p w14:paraId="5076B09D" w14:textId="746244F5" w:rsidR="00BE3411" w:rsidRDefault="00BE3411" w:rsidP="005029AA">
      <w:pPr>
        <w:pStyle w:val="ListParagraph"/>
        <w:ind w:left="360"/>
        <w:rPr>
          <w:rFonts w:ascii="Arial" w:eastAsia="Times New Roman" w:hAnsi="Arial" w:cs="Arial"/>
          <w:b/>
          <w:bCs/>
          <w:color w:val="0070C0"/>
        </w:rPr>
      </w:pPr>
    </w:p>
    <w:p w14:paraId="75085AD9" w14:textId="08BB8476" w:rsidR="004E0907" w:rsidRDefault="00934474" w:rsidP="009C22AB">
      <w:pPr>
        <w:ind w:left="360" w:right="-360"/>
        <w:rPr>
          <w:rFonts w:cs="Courier New"/>
        </w:rPr>
      </w:pPr>
      <w:r>
        <w:rPr>
          <w:rFonts w:cs="Courier New"/>
        </w:rPr>
        <w:t xml:space="preserve">Executive Director </w:t>
      </w:r>
      <w:r w:rsidR="00BE3411">
        <w:rPr>
          <w:rFonts w:cs="Courier New"/>
        </w:rPr>
        <w:t xml:space="preserve">Montooth, </w:t>
      </w:r>
      <w:r w:rsidR="004E0907">
        <w:rPr>
          <w:rFonts w:cs="Courier New"/>
        </w:rPr>
        <w:t xml:space="preserve">introduced new </w:t>
      </w:r>
      <w:r w:rsidR="009C22AB">
        <w:rPr>
          <w:rFonts w:cs="Courier New"/>
        </w:rPr>
        <w:t xml:space="preserve">state </w:t>
      </w:r>
      <w:r w:rsidR="004E0907">
        <w:rPr>
          <w:rFonts w:cs="Courier New"/>
        </w:rPr>
        <w:t>employees</w:t>
      </w:r>
      <w:r w:rsidR="009C22AB">
        <w:rPr>
          <w:rFonts w:cs="Courier New"/>
        </w:rPr>
        <w:t>, partners and noted new appointments:</w:t>
      </w:r>
    </w:p>
    <w:p w14:paraId="70AF4214" w14:textId="77777777" w:rsidR="004E0907" w:rsidRDefault="004E0907" w:rsidP="004E0907">
      <w:pPr>
        <w:ind w:right="-360"/>
        <w:rPr>
          <w:rFonts w:cs="Courier New"/>
        </w:rPr>
      </w:pPr>
    </w:p>
    <w:p w14:paraId="3D40A349" w14:textId="1AEA711B" w:rsidR="00BE3411" w:rsidRDefault="004E0907" w:rsidP="004E0907">
      <w:pPr>
        <w:pStyle w:val="ListParagraph"/>
        <w:numPr>
          <w:ilvl w:val="0"/>
          <w:numId w:val="5"/>
        </w:numPr>
        <w:ind w:right="-360"/>
        <w:rPr>
          <w:rFonts w:cs="Courier New"/>
        </w:rPr>
      </w:pPr>
      <w:r w:rsidRPr="00A20A1C">
        <w:rPr>
          <w:rFonts w:cs="Courier New"/>
          <w:b/>
          <w:bCs/>
        </w:rPr>
        <w:t>Samantha Szesciotka</w:t>
      </w:r>
      <w:r w:rsidRPr="004E0907">
        <w:rPr>
          <w:rFonts w:cs="Courier New"/>
        </w:rPr>
        <w:t xml:space="preserve"> </w:t>
      </w:r>
      <w:r>
        <w:rPr>
          <w:rFonts w:cs="Courier New"/>
        </w:rPr>
        <w:t xml:space="preserve">is serving in a new role </w:t>
      </w:r>
      <w:r w:rsidR="00BE3411" w:rsidRPr="004E0907">
        <w:rPr>
          <w:rFonts w:cs="Courier New"/>
        </w:rPr>
        <w:t>with the Division of Tourism and Cultural Affairs</w:t>
      </w:r>
      <w:r>
        <w:rPr>
          <w:rFonts w:cs="Courier New"/>
        </w:rPr>
        <w:t xml:space="preserve">. Her position was </w:t>
      </w:r>
      <w:r w:rsidR="00BE3411" w:rsidRPr="004E0907">
        <w:rPr>
          <w:rFonts w:cs="Courier New"/>
        </w:rPr>
        <w:t xml:space="preserve">created specifically to focus </w:t>
      </w:r>
      <w:r w:rsidR="00934474">
        <w:rPr>
          <w:rFonts w:cs="Courier New"/>
        </w:rPr>
        <w:t>solely</w:t>
      </w:r>
      <w:r w:rsidR="00BE3411" w:rsidRPr="004E0907">
        <w:rPr>
          <w:rFonts w:cs="Courier New"/>
        </w:rPr>
        <w:t xml:space="preserve"> on cultural agencies, the Nevada Indian Commission and the </w:t>
      </w:r>
      <w:r w:rsidR="00934474">
        <w:rPr>
          <w:rFonts w:cs="Courier New"/>
        </w:rPr>
        <w:t xml:space="preserve">Nevada </w:t>
      </w:r>
      <w:r w:rsidR="00BE3411" w:rsidRPr="004E0907">
        <w:rPr>
          <w:rFonts w:cs="Courier New"/>
        </w:rPr>
        <w:t>Arts Council.  S</w:t>
      </w:r>
      <w:r>
        <w:rPr>
          <w:rFonts w:cs="Courier New"/>
        </w:rPr>
        <w:t xml:space="preserve">he is </w:t>
      </w:r>
      <w:r w:rsidR="00BE3411" w:rsidRPr="004E0907">
        <w:rPr>
          <w:rFonts w:cs="Courier New"/>
        </w:rPr>
        <w:t>doing all the marketing for all of those agencies.</w:t>
      </w:r>
    </w:p>
    <w:p w14:paraId="517886BE" w14:textId="601B5C66" w:rsidR="00A20A1C" w:rsidRDefault="004E0907" w:rsidP="00A20A1C">
      <w:pPr>
        <w:pStyle w:val="ListParagraph"/>
        <w:numPr>
          <w:ilvl w:val="0"/>
          <w:numId w:val="5"/>
        </w:numPr>
        <w:ind w:right="-360"/>
        <w:rPr>
          <w:rFonts w:cs="Courier New"/>
        </w:rPr>
      </w:pPr>
      <w:r w:rsidRPr="00A20A1C">
        <w:rPr>
          <w:rFonts w:cs="Courier New"/>
          <w:b/>
          <w:bCs/>
        </w:rPr>
        <w:t>Monica Schiffer</w:t>
      </w:r>
      <w:r w:rsidR="00A20A1C" w:rsidRPr="00A20A1C">
        <w:rPr>
          <w:rFonts w:cs="Courier New"/>
        </w:rPr>
        <w:t xml:space="preserve"> is working </w:t>
      </w:r>
      <w:r w:rsidR="00A20A1C">
        <w:rPr>
          <w:rFonts w:cs="Courier New"/>
        </w:rPr>
        <w:t xml:space="preserve">at </w:t>
      </w:r>
      <w:r w:rsidR="00934474">
        <w:rPr>
          <w:rFonts w:cs="Courier New"/>
        </w:rPr>
        <w:t>the Nevada Department of Health and Human Services</w:t>
      </w:r>
      <w:r w:rsidR="00A20A1C">
        <w:rPr>
          <w:rFonts w:cs="Courier New"/>
        </w:rPr>
        <w:t xml:space="preserve"> </w:t>
      </w:r>
      <w:r w:rsidR="00A20A1C" w:rsidRPr="00A20A1C">
        <w:rPr>
          <w:rFonts w:cs="Courier New"/>
        </w:rPr>
        <w:t xml:space="preserve">in the Medical Programs </w:t>
      </w:r>
      <w:r w:rsidR="00934474" w:rsidRPr="00A20A1C">
        <w:rPr>
          <w:rFonts w:cs="Courier New"/>
        </w:rPr>
        <w:t>Unit and</w:t>
      </w:r>
      <w:r w:rsidR="00A20A1C" w:rsidRPr="00A20A1C">
        <w:rPr>
          <w:rFonts w:cs="Courier New"/>
        </w:rPr>
        <w:t xml:space="preserve"> assist</w:t>
      </w:r>
      <w:r w:rsidR="00A20A1C">
        <w:rPr>
          <w:rFonts w:cs="Courier New"/>
        </w:rPr>
        <w:t>s</w:t>
      </w:r>
      <w:r w:rsidR="00A20A1C" w:rsidRPr="00A20A1C">
        <w:rPr>
          <w:rFonts w:cs="Courier New"/>
        </w:rPr>
        <w:t xml:space="preserve"> </w:t>
      </w:r>
      <w:r w:rsidR="00934474">
        <w:rPr>
          <w:rFonts w:cs="Courier New"/>
        </w:rPr>
        <w:t>T</w:t>
      </w:r>
      <w:r w:rsidR="00934474" w:rsidRPr="00A20A1C">
        <w:rPr>
          <w:rFonts w:cs="Courier New"/>
        </w:rPr>
        <w:t xml:space="preserve">ribal liaison </w:t>
      </w:r>
      <w:r w:rsidR="00A20A1C" w:rsidRPr="00A20A1C">
        <w:rPr>
          <w:rFonts w:cs="Courier New"/>
        </w:rPr>
        <w:t xml:space="preserve">Briza Virgen.  </w:t>
      </w:r>
    </w:p>
    <w:p w14:paraId="3755A04A" w14:textId="3C3ECAFF" w:rsidR="001473F1" w:rsidRPr="001473F1" w:rsidRDefault="001473F1" w:rsidP="00AA4568">
      <w:pPr>
        <w:ind w:left="180" w:firstLine="360"/>
        <w:rPr>
          <w:rFonts w:ascii="Arial" w:eastAsia="Times New Roman" w:hAnsi="Arial" w:cs="Arial"/>
          <w:b/>
          <w:bCs/>
          <w:color w:val="0070C0"/>
        </w:rPr>
      </w:pPr>
      <w:r w:rsidRPr="001473F1">
        <w:rPr>
          <w:rFonts w:ascii="Arial" w:eastAsia="Times New Roman" w:hAnsi="Arial" w:cs="Arial"/>
          <w:b/>
          <w:bCs/>
          <w:color w:val="0070C0"/>
        </w:rPr>
        <w:lastRenderedPageBreak/>
        <w:t>V.</w:t>
      </w:r>
      <w:r w:rsidR="00AA4568">
        <w:rPr>
          <w:rFonts w:ascii="Arial" w:eastAsia="Times New Roman" w:hAnsi="Arial" w:cs="Arial"/>
          <w:b/>
          <w:bCs/>
          <w:color w:val="0070C0"/>
        </w:rPr>
        <w:t xml:space="preserve"> </w:t>
      </w:r>
      <w:r w:rsidRPr="001473F1">
        <w:rPr>
          <w:rFonts w:ascii="Arial" w:eastAsia="Times New Roman" w:hAnsi="Arial" w:cs="Arial"/>
          <w:b/>
          <w:bCs/>
          <w:color w:val="0070C0"/>
        </w:rPr>
        <w:t>Introductions of New State Employees/Partners/Appointments</w:t>
      </w:r>
      <w:r w:rsidRPr="001473F1">
        <w:rPr>
          <w:rFonts w:ascii="Arial" w:eastAsia="Times New Roman" w:hAnsi="Arial" w:cs="Arial"/>
          <w:b/>
          <w:bCs/>
          <w:color w:val="0070C0"/>
        </w:rPr>
        <w:t xml:space="preserve"> (</w:t>
      </w:r>
      <w:r w:rsidRPr="00AA4568">
        <w:rPr>
          <w:rFonts w:ascii="Arial" w:eastAsia="Times New Roman" w:hAnsi="Arial" w:cs="Arial"/>
          <w:b/>
          <w:bCs/>
          <w:i/>
          <w:iCs/>
          <w:color w:val="0070C0"/>
        </w:rPr>
        <w:t>continued</w:t>
      </w:r>
      <w:r w:rsidRPr="001473F1">
        <w:rPr>
          <w:rFonts w:ascii="Arial" w:eastAsia="Times New Roman" w:hAnsi="Arial" w:cs="Arial"/>
          <w:b/>
          <w:bCs/>
          <w:color w:val="0070C0"/>
        </w:rPr>
        <w:t>)</w:t>
      </w:r>
    </w:p>
    <w:p w14:paraId="7AAFD605" w14:textId="77777777" w:rsidR="001473F1" w:rsidRPr="001473F1" w:rsidRDefault="001473F1" w:rsidP="001473F1">
      <w:pPr>
        <w:pStyle w:val="ListParagraph"/>
        <w:ind w:left="540"/>
        <w:rPr>
          <w:rFonts w:ascii="Arial" w:eastAsia="Times New Roman" w:hAnsi="Arial" w:cs="Arial"/>
          <w:b/>
          <w:bCs/>
          <w:color w:val="0070C0"/>
        </w:rPr>
      </w:pPr>
    </w:p>
    <w:p w14:paraId="41BC60EB" w14:textId="64FB0F5D" w:rsidR="00BE3411" w:rsidRPr="00A20A1C" w:rsidRDefault="00A20A1C" w:rsidP="00A20A1C">
      <w:pPr>
        <w:pStyle w:val="ListParagraph"/>
        <w:numPr>
          <w:ilvl w:val="0"/>
          <w:numId w:val="5"/>
        </w:numPr>
        <w:ind w:right="-360"/>
        <w:rPr>
          <w:rFonts w:cs="Courier New"/>
          <w:b/>
          <w:bCs/>
        </w:rPr>
      </w:pPr>
      <w:r w:rsidRPr="00A20A1C">
        <w:rPr>
          <w:rFonts w:cs="Courier New"/>
          <w:b/>
          <w:bCs/>
        </w:rPr>
        <w:t>Evan Rush</w:t>
      </w:r>
      <w:r>
        <w:rPr>
          <w:rFonts w:cs="Courier New"/>
          <w:b/>
          <w:bCs/>
        </w:rPr>
        <w:t xml:space="preserve"> </w:t>
      </w:r>
      <w:r w:rsidRPr="0065605F">
        <w:rPr>
          <w:rFonts w:cs="Courier New"/>
        </w:rPr>
        <w:t xml:space="preserve">is </w:t>
      </w:r>
      <w:r w:rsidR="00BE3411" w:rsidRPr="00A20A1C">
        <w:rPr>
          <w:rFonts w:cs="Courier New"/>
        </w:rPr>
        <w:t xml:space="preserve">the new </w:t>
      </w:r>
      <w:r w:rsidR="00934474">
        <w:rPr>
          <w:rFonts w:cs="Courier New"/>
        </w:rPr>
        <w:t>d</w:t>
      </w:r>
      <w:r w:rsidR="00BE3411" w:rsidRPr="00A20A1C">
        <w:rPr>
          <w:rFonts w:cs="Courier New"/>
        </w:rPr>
        <w:t xml:space="preserve">eputy </w:t>
      </w:r>
      <w:r w:rsidR="00934474">
        <w:rPr>
          <w:rFonts w:cs="Courier New"/>
        </w:rPr>
        <w:t>d</w:t>
      </w:r>
      <w:r w:rsidR="00BE3411" w:rsidRPr="00A20A1C">
        <w:rPr>
          <w:rFonts w:cs="Courier New"/>
        </w:rPr>
        <w:t xml:space="preserve">irector of </w:t>
      </w:r>
      <w:r w:rsidR="00934474">
        <w:rPr>
          <w:rFonts w:cs="Courier New"/>
        </w:rPr>
        <w:t>b</w:t>
      </w:r>
      <w:r w:rsidR="00BE3411" w:rsidRPr="00A20A1C">
        <w:rPr>
          <w:rFonts w:cs="Courier New"/>
        </w:rPr>
        <w:t xml:space="preserve">enefits </w:t>
      </w:r>
      <w:r w:rsidR="00934474">
        <w:rPr>
          <w:rFonts w:cs="Courier New"/>
        </w:rPr>
        <w:t xml:space="preserve">for </w:t>
      </w:r>
      <w:r w:rsidR="00BE3411" w:rsidRPr="00A20A1C">
        <w:rPr>
          <w:rFonts w:cs="Courier New"/>
        </w:rPr>
        <w:t xml:space="preserve">the Nevada Department of Veterans Services.  </w:t>
      </w:r>
    </w:p>
    <w:p w14:paraId="19D66BF7" w14:textId="5AF39613" w:rsidR="00A20A1C" w:rsidRPr="006A04F1" w:rsidRDefault="00A20A1C" w:rsidP="00A20A1C">
      <w:pPr>
        <w:pStyle w:val="ListParagraph"/>
        <w:numPr>
          <w:ilvl w:val="0"/>
          <w:numId w:val="5"/>
        </w:numPr>
        <w:ind w:right="-360"/>
        <w:rPr>
          <w:rFonts w:cs="Courier New"/>
          <w:b/>
          <w:bCs/>
        </w:rPr>
      </w:pPr>
      <w:r w:rsidRPr="00A20A1C">
        <w:rPr>
          <w:rFonts w:cs="Courier New"/>
          <w:b/>
          <w:bCs/>
        </w:rPr>
        <w:t>Marla McDade</w:t>
      </w:r>
      <w:r w:rsidR="00934474">
        <w:rPr>
          <w:rFonts w:cs="Courier New"/>
          <w:b/>
          <w:bCs/>
        </w:rPr>
        <w:t>-</w:t>
      </w:r>
      <w:r w:rsidRPr="00A20A1C">
        <w:rPr>
          <w:rFonts w:cs="Courier New"/>
          <w:b/>
          <w:bCs/>
        </w:rPr>
        <w:t>Williams</w:t>
      </w:r>
      <w:r>
        <w:rPr>
          <w:rFonts w:cs="Courier New"/>
          <w:b/>
          <w:bCs/>
        </w:rPr>
        <w:t xml:space="preserve"> </w:t>
      </w:r>
      <w:r>
        <w:rPr>
          <w:rFonts w:cs="Courier New"/>
        </w:rPr>
        <w:t xml:space="preserve">is the </w:t>
      </w:r>
      <w:r w:rsidR="00934474">
        <w:rPr>
          <w:rFonts w:cs="Courier New"/>
        </w:rPr>
        <w:t>d</w:t>
      </w:r>
      <w:r>
        <w:rPr>
          <w:rFonts w:cs="Courier New"/>
        </w:rPr>
        <w:t xml:space="preserve">eputy </w:t>
      </w:r>
      <w:r w:rsidR="00934474">
        <w:rPr>
          <w:rFonts w:cs="Courier New"/>
        </w:rPr>
        <w:t>d</w:t>
      </w:r>
      <w:r>
        <w:rPr>
          <w:rFonts w:cs="Courier New"/>
        </w:rPr>
        <w:t xml:space="preserve">irector of </w:t>
      </w:r>
      <w:r w:rsidR="00934474">
        <w:rPr>
          <w:rFonts w:cs="Courier New"/>
        </w:rPr>
        <w:t>p</w:t>
      </w:r>
      <w:r>
        <w:rPr>
          <w:rFonts w:cs="Courier New"/>
        </w:rPr>
        <w:t xml:space="preserve">rograms </w:t>
      </w:r>
      <w:r w:rsidR="00934474">
        <w:rPr>
          <w:rFonts w:cs="Courier New"/>
        </w:rPr>
        <w:t>for the</w:t>
      </w:r>
      <w:r>
        <w:rPr>
          <w:rFonts w:cs="Courier New"/>
        </w:rPr>
        <w:t xml:space="preserve"> Nevada Department of Health and Human Services. She oversees all of the divisions</w:t>
      </w:r>
      <w:r w:rsidR="006A04F1">
        <w:rPr>
          <w:rFonts w:cs="Courier New"/>
        </w:rPr>
        <w:t xml:space="preserve">: </w:t>
      </w:r>
      <w:r>
        <w:rPr>
          <w:rFonts w:cs="Courier New"/>
        </w:rPr>
        <w:t xml:space="preserve">Healthcare, Financing, and Policy, Public and Behavioral Health, Aging and Developmental Services, Welfare and Supportive Services, </w:t>
      </w:r>
      <w:r w:rsidR="006A04F1">
        <w:rPr>
          <w:rFonts w:cs="Courier New"/>
        </w:rPr>
        <w:t xml:space="preserve">and </w:t>
      </w:r>
      <w:r>
        <w:rPr>
          <w:rFonts w:cs="Courier New"/>
        </w:rPr>
        <w:t>Child and Family Services</w:t>
      </w:r>
      <w:r w:rsidR="006A04F1">
        <w:rPr>
          <w:rFonts w:cs="Courier New"/>
        </w:rPr>
        <w:t>.</w:t>
      </w:r>
    </w:p>
    <w:p w14:paraId="5E568523" w14:textId="57FA7C17" w:rsidR="006A04F1" w:rsidRDefault="006A04F1" w:rsidP="006A04F1">
      <w:pPr>
        <w:pStyle w:val="ListParagraph"/>
        <w:numPr>
          <w:ilvl w:val="0"/>
          <w:numId w:val="5"/>
        </w:numPr>
        <w:ind w:right="-360"/>
        <w:rPr>
          <w:rFonts w:cs="Courier New"/>
        </w:rPr>
      </w:pPr>
      <w:r w:rsidRPr="006A04F1">
        <w:rPr>
          <w:rFonts w:cs="Courier New"/>
          <w:b/>
          <w:bCs/>
        </w:rPr>
        <w:t xml:space="preserve">Katrina Fowler </w:t>
      </w:r>
      <w:r w:rsidRPr="006A04F1">
        <w:rPr>
          <w:rFonts w:cs="Courier New"/>
        </w:rPr>
        <w:t xml:space="preserve">is </w:t>
      </w:r>
      <w:r>
        <w:rPr>
          <w:rFonts w:cs="Courier New"/>
        </w:rPr>
        <w:t xml:space="preserve">now </w:t>
      </w:r>
      <w:r w:rsidRPr="006A04F1">
        <w:rPr>
          <w:rFonts w:cs="Courier New"/>
        </w:rPr>
        <w:t xml:space="preserve">the Tribal </w:t>
      </w:r>
      <w:r w:rsidR="00934474">
        <w:rPr>
          <w:rFonts w:cs="Courier New"/>
        </w:rPr>
        <w:t>l</w:t>
      </w:r>
      <w:r w:rsidRPr="006A04F1">
        <w:rPr>
          <w:rFonts w:cs="Courier New"/>
        </w:rPr>
        <w:t xml:space="preserve">iaison, </w:t>
      </w:r>
      <w:r w:rsidR="00B452CE">
        <w:rPr>
          <w:rFonts w:cs="Courier New"/>
        </w:rPr>
        <w:t xml:space="preserve">for </w:t>
      </w:r>
      <w:r w:rsidRPr="006A04F1">
        <w:rPr>
          <w:rFonts w:cs="Courier New"/>
        </w:rPr>
        <w:t>Aging and Disability Services</w:t>
      </w:r>
      <w:r>
        <w:rPr>
          <w:rFonts w:cs="Courier New"/>
        </w:rPr>
        <w:t xml:space="preserve">. </w:t>
      </w:r>
    </w:p>
    <w:p w14:paraId="08E3FED1" w14:textId="14DECD6B" w:rsidR="00BE3411" w:rsidRPr="00846DE7" w:rsidRDefault="00B452CE" w:rsidP="00B452CE">
      <w:pPr>
        <w:pStyle w:val="ListParagraph"/>
        <w:numPr>
          <w:ilvl w:val="0"/>
          <w:numId w:val="5"/>
        </w:numPr>
        <w:ind w:right="-360"/>
        <w:rPr>
          <w:rFonts w:cs="Courier New"/>
          <w:b/>
          <w:bCs/>
        </w:rPr>
      </w:pPr>
      <w:r w:rsidRPr="00B452CE">
        <w:rPr>
          <w:rFonts w:cs="Courier New"/>
          <w:b/>
          <w:bCs/>
        </w:rPr>
        <w:t xml:space="preserve">Daphne </w:t>
      </w:r>
      <w:r w:rsidR="00934474">
        <w:rPr>
          <w:rFonts w:cs="Courier New"/>
          <w:b/>
          <w:bCs/>
        </w:rPr>
        <w:t>Emm-</w:t>
      </w:r>
      <w:r w:rsidRPr="00B452CE">
        <w:rPr>
          <w:rFonts w:cs="Courier New"/>
          <w:b/>
          <w:bCs/>
        </w:rPr>
        <w:t>Hooper</w:t>
      </w:r>
      <w:r>
        <w:rPr>
          <w:rFonts w:cs="Courier New"/>
          <w:b/>
          <w:bCs/>
        </w:rPr>
        <w:t xml:space="preserve"> </w:t>
      </w:r>
      <w:r>
        <w:rPr>
          <w:rFonts w:cs="Courier New"/>
        </w:rPr>
        <w:t xml:space="preserve">is </w:t>
      </w:r>
      <w:r w:rsidR="00BE3411" w:rsidRPr="00B452CE">
        <w:rPr>
          <w:rFonts w:cs="Courier New"/>
        </w:rPr>
        <w:t xml:space="preserve">the new Indigenous </w:t>
      </w:r>
      <w:r w:rsidR="00934474">
        <w:rPr>
          <w:rFonts w:cs="Courier New"/>
        </w:rPr>
        <w:t>r</w:t>
      </w:r>
      <w:r w:rsidR="00BE3411" w:rsidRPr="00B452CE">
        <w:rPr>
          <w:rFonts w:cs="Courier New"/>
        </w:rPr>
        <w:t xml:space="preserve">elations </w:t>
      </w:r>
      <w:r w:rsidR="00934474">
        <w:rPr>
          <w:rFonts w:cs="Courier New"/>
        </w:rPr>
        <w:t>d</w:t>
      </w:r>
      <w:r w:rsidR="00BE3411" w:rsidRPr="00B452CE">
        <w:rPr>
          <w:rFonts w:cs="Courier New"/>
        </w:rPr>
        <w:t xml:space="preserve">irector at the University of Nevada.  The job is a direct report to </w:t>
      </w:r>
      <w:r w:rsidR="00934474">
        <w:rPr>
          <w:rFonts w:cs="Courier New"/>
        </w:rPr>
        <w:t xml:space="preserve">UNR </w:t>
      </w:r>
      <w:r w:rsidR="00BE3411" w:rsidRPr="00B452CE">
        <w:rPr>
          <w:rFonts w:cs="Courier New"/>
        </w:rPr>
        <w:t>President</w:t>
      </w:r>
      <w:r w:rsidR="00934474">
        <w:rPr>
          <w:rFonts w:cs="Courier New"/>
        </w:rPr>
        <w:t xml:space="preserve"> Brian Sandoval</w:t>
      </w:r>
      <w:r w:rsidR="00BE3411" w:rsidRPr="00B452CE">
        <w:rPr>
          <w:rFonts w:cs="Courier New"/>
        </w:rPr>
        <w:t xml:space="preserve">, </w:t>
      </w:r>
      <w:r>
        <w:rPr>
          <w:rFonts w:cs="Courier New"/>
        </w:rPr>
        <w:t xml:space="preserve">and </w:t>
      </w:r>
      <w:r w:rsidR="00934474">
        <w:rPr>
          <w:rFonts w:cs="Courier New"/>
        </w:rPr>
        <w:t xml:space="preserve">Daphne will </w:t>
      </w:r>
      <w:r w:rsidR="00BE3411" w:rsidRPr="00B452CE">
        <w:rPr>
          <w:rFonts w:cs="Courier New"/>
        </w:rPr>
        <w:t xml:space="preserve">have access and provide input to the President regarding policies regarding </w:t>
      </w:r>
      <w:r w:rsidR="00934474">
        <w:rPr>
          <w:rFonts w:cs="Courier New"/>
        </w:rPr>
        <w:t>N</w:t>
      </w:r>
      <w:r w:rsidR="00BE3411" w:rsidRPr="00B452CE">
        <w:rPr>
          <w:rFonts w:cs="Courier New"/>
        </w:rPr>
        <w:t xml:space="preserve">ative communities.  </w:t>
      </w:r>
    </w:p>
    <w:p w14:paraId="49FCD919" w14:textId="674250DC" w:rsidR="00846DE7" w:rsidRPr="00846DE7" w:rsidRDefault="00846DE7" w:rsidP="00B452CE">
      <w:pPr>
        <w:pStyle w:val="ListParagraph"/>
        <w:numPr>
          <w:ilvl w:val="0"/>
          <w:numId w:val="5"/>
        </w:numPr>
        <w:ind w:right="-360"/>
        <w:rPr>
          <w:rFonts w:cs="Courier New"/>
          <w:b/>
          <w:bCs/>
        </w:rPr>
      </w:pPr>
      <w:r>
        <w:rPr>
          <w:rFonts w:cs="Courier New"/>
          <w:b/>
          <w:bCs/>
        </w:rPr>
        <w:t xml:space="preserve">Rochanne Downs </w:t>
      </w:r>
      <w:r>
        <w:rPr>
          <w:rFonts w:cs="Courier New"/>
        </w:rPr>
        <w:t xml:space="preserve">is the new </w:t>
      </w:r>
      <w:r w:rsidR="00934474">
        <w:rPr>
          <w:rFonts w:cs="Courier New"/>
        </w:rPr>
        <w:t>p</w:t>
      </w:r>
      <w:r>
        <w:rPr>
          <w:rFonts w:cs="Courier New"/>
        </w:rPr>
        <w:t xml:space="preserve">rogram </w:t>
      </w:r>
      <w:r w:rsidR="00934474">
        <w:rPr>
          <w:rFonts w:cs="Courier New"/>
        </w:rPr>
        <w:t>m</w:t>
      </w:r>
      <w:r>
        <w:rPr>
          <w:rFonts w:cs="Courier New"/>
        </w:rPr>
        <w:t xml:space="preserve">anager for </w:t>
      </w:r>
      <w:r w:rsidRPr="00B452CE">
        <w:rPr>
          <w:rFonts w:cs="Courier New"/>
        </w:rPr>
        <w:t xml:space="preserve">Indigenous </w:t>
      </w:r>
      <w:r w:rsidR="00934474">
        <w:rPr>
          <w:rFonts w:cs="Courier New"/>
        </w:rPr>
        <w:t>r</w:t>
      </w:r>
      <w:r w:rsidRPr="00B452CE">
        <w:rPr>
          <w:rFonts w:cs="Courier New"/>
        </w:rPr>
        <w:t xml:space="preserve">elations at the </w:t>
      </w:r>
      <w:r w:rsidR="009C22AB">
        <w:rPr>
          <w:rFonts w:cs="Courier New"/>
        </w:rPr>
        <w:t>UNR</w:t>
      </w:r>
      <w:r w:rsidRPr="00B452CE">
        <w:rPr>
          <w:rFonts w:cs="Courier New"/>
        </w:rPr>
        <w:t>.</w:t>
      </w:r>
      <w:r>
        <w:rPr>
          <w:rFonts w:cs="Courier New"/>
        </w:rPr>
        <w:t xml:space="preserve"> Rochanne was the former </w:t>
      </w:r>
      <w:r w:rsidR="00934474">
        <w:rPr>
          <w:rFonts w:cs="Courier New"/>
        </w:rPr>
        <w:t>c</w:t>
      </w:r>
      <w:r>
        <w:rPr>
          <w:rFonts w:cs="Courier New"/>
        </w:rPr>
        <w:t xml:space="preserve">ultural </w:t>
      </w:r>
      <w:r w:rsidR="00934474">
        <w:rPr>
          <w:rFonts w:cs="Courier New"/>
        </w:rPr>
        <w:t>r</w:t>
      </w:r>
      <w:r>
        <w:rPr>
          <w:rFonts w:cs="Courier New"/>
        </w:rPr>
        <w:t xml:space="preserve">esource and </w:t>
      </w:r>
      <w:r w:rsidR="00934474">
        <w:rPr>
          <w:rFonts w:cs="Courier New"/>
        </w:rPr>
        <w:t>e</w:t>
      </w:r>
      <w:r>
        <w:rPr>
          <w:rFonts w:cs="Courier New"/>
        </w:rPr>
        <w:t xml:space="preserve">ducation </w:t>
      </w:r>
      <w:r w:rsidR="00934474">
        <w:rPr>
          <w:rFonts w:cs="Courier New"/>
        </w:rPr>
        <w:t>d</w:t>
      </w:r>
      <w:r>
        <w:rPr>
          <w:rFonts w:cs="Courier New"/>
        </w:rPr>
        <w:t xml:space="preserve">irector for the </w:t>
      </w:r>
      <w:r w:rsidR="00934474">
        <w:rPr>
          <w:rFonts w:cs="Courier New"/>
        </w:rPr>
        <w:t xml:space="preserve">Fallon </w:t>
      </w:r>
      <w:r>
        <w:rPr>
          <w:rFonts w:cs="Courier New"/>
        </w:rPr>
        <w:t>Paiute</w:t>
      </w:r>
      <w:r w:rsidR="00934474">
        <w:rPr>
          <w:rFonts w:cs="Courier New"/>
        </w:rPr>
        <w:t>-</w:t>
      </w:r>
      <w:r>
        <w:rPr>
          <w:rFonts w:cs="Courier New"/>
        </w:rPr>
        <w:t xml:space="preserve">Shoshone </w:t>
      </w:r>
      <w:r w:rsidR="00934474">
        <w:rPr>
          <w:rFonts w:cs="Courier New"/>
        </w:rPr>
        <w:t>Nation</w:t>
      </w:r>
      <w:r>
        <w:rPr>
          <w:rFonts w:cs="Courier New"/>
        </w:rPr>
        <w:t>.</w:t>
      </w:r>
    </w:p>
    <w:p w14:paraId="723BCA52" w14:textId="06C963C1" w:rsidR="00846DE7" w:rsidRPr="00846DE7" w:rsidRDefault="00B46E66" w:rsidP="00846DE7">
      <w:pPr>
        <w:pStyle w:val="ListParagraph"/>
        <w:numPr>
          <w:ilvl w:val="0"/>
          <w:numId w:val="5"/>
        </w:numPr>
        <w:ind w:right="-360"/>
        <w:rPr>
          <w:rFonts w:cs="Courier New"/>
        </w:rPr>
      </w:pPr>
      <w:r>
        <w:rPr>
          <w:rFonts w:cs="Courier New"/>
          <w:b/>
          <w:bCs/>
        </w:rPr>
        <w:t xml:space="preserve">Walker River Paiute </w:t>
      </w:r>
      <w:r w:rsidR="0075444D" w:rsidRPr="00B83726">
        <w:rPr>
          <w:rFonts w:cs="Courier New"/>
          <w:b/>
          <w:bCs/>
        </w:rPr>
        <w:t>Chair Amber Torres</w:t>
      </w:r>
      <w:r w:rsidR="0075444D">
        <w:rPr>
          <w:rFonts w:cs="Courier New"/>
        </w:rPr>
        <w:t xml:space="preserve"> was appointed to serve on the U</w:t>
      </w:r>
      <w:r>
        <w:rPr>
          <w:rFonts w:cs="Courier New"/>
        </w:rPr>
        <w:t xml:space="preserve">nited States </w:t>
      </w:r>
      <w:r w:rsidR="0075444D">
        <w:rPr>
          <w:rFonts w:cs="Courier New"/>
        </w:rPr>
        <w:t>Secretary of the Interior’s Tribal Advisory Committee (ST</w:t>
      </w:r>
      <w:r>
        <w:rPr>
          <w:rFonts w:cs="Courier New"/>
        </w:rPr>
        <w:t>A</w:t>
      </w:r>
      <w:r w:rsidR="0075444D">
        <w:rPr>
          <w:rFonts w:cs="Courier New"/>
        </w:rPr>
        <w:t>C)</w:t>
      </w:r>
    </w:p>
    <w:p w14:paraId="75CC53A4" w14:textId="7624F8D6" w:rsidR="009A38B9" w:rsidRPr="00B83726" w:rsidRDefault="00BE3411" w:rsidP="00B83726">
      <w:pPr>
        <w:pStyle w:val="ListParagraph"/>
        <w:numPr>
          <w:ilvl w:val="0"/>
          <w:numId w:val="5"/>
        </w:numPr>
        <w:ind w:right="-360"/>
        <w:rPr>
          <w:rFonts w:cs="Courier New"/>
        </w:rPr>
      </w:pPr>
      <w:r w:rsidRPr="00B83726">
        <w:rPr>
          <w:rFonts w:cs="Courier New"/>
          <w:b/>
          <w:bCs/>
        </w:rPr>
        <w:t>Dr. Joshua Bonde</w:t>
      </w:r>
      <w:r w:rsidR="00B46E66">
        <w:rPr>
          <w:rFonts w:cs="Courier New"/>
          <w:b/>
          <w:bCs/>
        </w:rPr>
        <w:t xml:space="preserve">, </w:t>
      </w:r>
      <w:r w:rsidR="00B46E66" w:rsidRPr="00B46E66">
        <w:rPr>
          <w:rFonts w:cs="Courier New"/>
        </w:rPr>
        <w:t>of the Te-Moak Nation,</w:t>
      </w:r>
      <w:r w:rsidRPr="00B83726">
        <w:rPr>
          <w:rFonts w:cs="Courier New"/>
        </w:rPr>
        <w:t xml:space="preserve"> w</w:t>
      </w:r>
      <w:r w:rsidR="00B83726">
        <w:rPr>
          <w:rFonts w:cs="Courier New"/>
        </w:rPr>
        <w:t xml:space="preserve">as </w:t>
      </w:r>
      <w:r w:rsidRPr="00B83726">
        <w:rPr>
          <w:rFonts w:cs="Courier New"/>
        </w:rPr>
        <w:t xml:space="preserve">appointed as the </w:t>
      </w:r>
      <w:r w:rsidR="00B46E66">
        <w:rPr>
          <w:rFonts w:cs="Courier New"/>
        </w:rPr>
        <w:t>d</w:t>
      </w:r>
      <w:r w:rsidRPr="00B83726">
        <w:rPr>
          <w:rFonts w:cs="Courier New"/>
        </w:rPr>
        <w:t>irector of Nevada State Museums</w:t>
      </w:r>
      <w:r w:rsidR="00B83726">
        <w:rPr>
          <w:rFonts w:cs="Courier New"/>
        </w:rPr>
        <w:t xml:space="preserve"> </w:t>
      </w:r>
      <w:r w:rsidRPr="00B83726">
        <w:rPr>
          <w:rFonts w:cs="Courier New"/>
        </w:rPr>
        <w:t xml:space="preserve"> </w:t>
      </w:r>
    </w:p>
    <w:p w14:paraId="281111CF" w14:textId="1CD5511A" w:rsidR="00287F80" w:rsidRPr="00287F80" w:rsidRDefault="00287F80" w:rsidP="005029AA">
      <w:pPr>
        <w:pStyle w:val="ListParagraph"/>
        <w:ind w:left="360"/>
        <w:rPr>
          <w:rFonts w:ascii="Arial" w:eastAsia="Times New Roman" w:hAnsi="Arial" w:cs="Arial"/>
          <w:b/>
          <w:bCs/>
          <w:color w:val="0070C0"/>
        </w:rPr>
      </w:pPr>
    </w:p>
    <w:p w14:paraId="3A13E5CA" w14:textId="4A6CC3D8" w:rsidR="00677E4E" w:rsidRPr="00F62051" w:rsidRDefault="00287F80" w:rsidP="00B46E66">
      <w:pPr>
        <w:ind w:firstLine="180"/>
        <w:rPr>
          <w:rFonts w:ascii="Arial" w:eastAsia="Times New Roman" w:hAnsi="Arial" w:cs="Arial"/>
          <w:b/>
          <w:bCs/>
          <w:color w:val="0070C0"/>
        </w:rPr>
      </w:pPr>
      <w:r w:rsidRPr="00F62051">
        <w:rPr>
          <w:rFonts w:ascii="Arial" w:eastAsia="Times New Roman" w:hAnsi="Arial" w:cs="Arial"/>
          <w:b/>
          <w:bCs/>
          <w:color w:val="0070C0"/>
        </w:rPr>
        <w:t>V</w:t>
      </w:r>
      <w:r w:rsidR="00D6015B" w:rsidRPr="00F62051">
        <w:rPr>
          <w:rFonts w:ascii="Arial" w:eastAsia="Times New Roman" w:hAnsi="Arial" w:cs="Arial"/>
          <w:b/>
          <w:bCs/>
          <w:color w:val="0070C0"/>
        </w:rPr>
        <w:t>I.</w:t>
      </w:r>
      <w:r w:rsidRPr="00F62051">
        <w:rPr>
          <w:rFonts w:ascii="Arial" w:eastAsia="Times New Roman" w:hAnsi="Arial" w:cs="Arial"/>
          <w:b/>
          <w:bCs/>
          <w:color w:val="0070C0"/>
        </w:rPr>
        <w:tab/>
      </w:r>
      <w:r w:rsidR="00677E4E" w:rsidRPr="00F62051">
        <w:rPr>
          <w:rFonts w:ascii="Arial" w:eastAsia="Times New Roman" w:hAnsi="Arial" w:cs="Arial"/>
          <w:b/>
          <w:bCs/>
          <w:color w:val="0070C0"/>
        </w:rPr>
        <w:t>Initial Public Comment</w:t>
      </w:r>
    </w:p>
    <w:p w14:paraId="24B181FC" w14:textId="7FEB8158" w:rsidR="00B83726" w:rsidRPr="00B83726" w:rsidRDefault="00B83726" w:rsidP="00B83726">
      <w:pPr>
        <w:rPr>
          <w:rFonts w:ascii="Arial" w:eastAsia="Times New Roman" w:hAnsi="Arial" w:cs="Arial"/>
          <w:b/>
          <w:bCs/>
          <w:color w:val="0070C0"/>
        </w:rPr>
      </w:pPr>
    </w:p>
    <w:p w14:paraId="529A901C" w14:textId="5328CF9C" w:rsidR="00670134" w:rsidRPr="00B46E66" w:rsidRDefault="00B83726" w:rsidP="00B46E66">
      <w:pPr>
        <w:ind w:left="180"/>
        <w:rPr>
          <w:rFonts w:cs="Courier New"/>
        </w:rPr>
      </w:pPr>
      <w:r w:rsidRPr="004827F1">
        <w:rPr>
          <w:rFonts w:cs="Courier New"/>
        </w:rPr>
        <w:t xml:space="preserve">Marla McDade Williams </w:t>
      </w:r>
      <w:r w:rsidR="00670134" w:rsidRPr="004827F1">
        <w:rPr>
          <w:rFonts w:cs="Courier New"/>
        </w:rPr>
        <w:t xml:space="preserve">had comments </w:t>
      </w:r>
      <w:r w:rsidR="001E361E">
        <w:rPr>
          <w:rFonts w:cs="Courier New"/>
        </w:rPr>
        <w:t>about</w:t>
      </w:r>
      <w:r w:rsidR="00670134" w:rsidRPr="004827F1">
        <w:rPr>
          <w:rFonts w:cs="Courier New"/>
        </w:rPr>
        <w:t xml:space="preserve"> her </w:t>
      </w:r>
      <w:r w:rsidR="00345BA6" w:rsidRPr="004827F1">
        <w:rPr>
          <w:rFonts w:cs="Courier New"/>
        </w:rPr>
        <w:t>role as the Nevada Indian Commission representative to the Statewide Land use Planning Advisory Council</w:t>
      </w:r>
      <w:r w:rsidR="00B46E66">
        <w:rPr>
          <w:rFonts w:cs="Courier New"/>
        </w:rPr>
        <w:t xml:space="preserve"> (</w:t>
      </w:r>
      <w:r w:rsidR="00B46E66" w:rsidRPr="004827F1">
        <w:rPr>
          <w:rFonts w:cs="Courier New"/>
        </w:rPr>
        <w:t>SLUPAC</w:t>
      </w:r>
      <w:r w:rsidR="00B46E66">
        <w:rPr>
          <w:rFonts w:cs="Courier New"/>
        </w:rPr>
        <w:t>)</w:t>
      </w:r>
      <w:r w:rsidR="00345BA6" w:rsidRPr="004827F1">
        <w:rPr>
          <w:rFonts w:cs="Courier New"/>
        </w:rPr>
        <w:t xml:space="preserve">.  </w:t>
      </w:r>
      <w:r w:rsidR="00670134" w:rsidRPr="004827F1">
        <w:rPr>
          <w:rFonts w:cs="Courier New"/>
        </w:rPr>
        <w:t xml:space="preserve">She said she </w:t>
      </w:r>
      <w:r w:rsidR="00345BA6" w:rsidRPr="004827F1">
        <w:rPr>
          <w:rFonts w:cs="Courier New"/>
        </w:rPr>
        <w:t xml:space="preserve">attended three meetings so far.  The council is staffed by Scott Carey with the Division of State Lands, and he was instrumental in changing Nevada Law to have this representation formally on the SLUPAC.  </w:t>
      </w:r>
      <w:r w:rsidR="00670134" w:rsidRPr="004827F1">
        <w:rPr>
          <w:rFonts w:cs="Courier New"/>
        </w:rPr>
        <w:t>Her role</w:t>
      </w:r>
      <w:r w:rsidR="00B46E66">
        <w:rPr>
          <w:rFonts w:cs="Courier New"/>
        </w:rPr>
        <w:t xml:space="preserve"> o</w:t>
      </w:r>
      <w:r w:rsidR="001E361E">
        <w:rPr>
          <w:rFonts w:cs="Courier New"/>
        </w:rPr>
        <w:t xml:space="preserve">n the </w:t>
      </w:r>
      <w:r w:rsidR="00174272" w:rsidRPr="004827F1">
        <w:rPr>
          <w:rFonts w:cs="Courier New"/>
        </w:rPr>
        <w:t xml:space="preserve">committee is to encourage tribes to build their own infrastructure </w:t>
      </w:r>
      <w:r w:rsidR="00174272" w:rsidRPr="00174272">
        <w:rPr>
          <w:rFonts w:cs="Courier New"/>
        </w:rPr>
        <w:t>r</w:t>
      </w:r>
      <w:r w:rsidR="00345BA6" w:rsidRPr="00174272">
        <w:rPr>
          <w:rFonts w:cs="Courier New"/>
        </w:rPr>
        <w:t xml:space="preserve">elated to land use planning. </w:t>
      </w:r>
      <w:r w:rsidR="00670134" w:rsidRPr="00174272">
        <w:rPr>
          <w:rFonts w:cs="Courier New"/>
        </w:rPr>
        <w:t xml:space="preserve"> </w:t>
      </w:r>
      <w:r w:rsidR="00345BA6" w:rsidRPr="00174272">
        <w:rPr>
          <w:rFonts w:cs="Courier New"/>
        </w:rPr>
        <w:t xml:space="preserve">There are opportunities to develop relationships with local governments and the state when staff can recognize initiatives that are undertaken in these areas.  </w:t>
      </w:r>
      <w:r w:rsidR="00670134" w:rsidRPr="00174272">
        <w:rPr>
          <w:rFonts w:cs="Courier New"/>
        </w:rPr>
        <w:t>The committee</w:t>
      </w:r>
      <w:r w:rsidR="00345BA6" w:rsidRPr="00174272">
        <w:rPr>
          <w:rFonts w:cs="Courier New"/>
        </w:rPr>
        <w:t xml:space="preserve"> includes </w:t>
      </w:r>
      <w:r w:rsidR="00670134" w:rsidRPr="00174272">
        <w:rPr>
          <w:rFonts w:cs="Courier New"/>
        </w:rPr>
        <w:t>r</w:t>
      </w:r>
      <w:r w:rsidR="00345BA6" w:rsidRPr="00174272">
        <w:rPr>
          <w:rFonts w:cs="Courier New"/>
        </w:rPr>
        <w:t xml:space="preserve">epresentatives from all 17 Nevada counties as well as the Nevada League of Cities and the Nevada Association of Counties.  </w:t>
      </w:r>
      <w:r w:rsidR="00670134" w:rsidRPr="00174272">
        <w:rPr>
          <w:rFonts w:cs="Courier New"/>
        </w:rPr>
        <w:t>Their</w:t>
      </w:r>
      <w:r w:rsidR="00345BA6" w:rsidRPr="00174272">
        <w:rPr>
          <w:rFonts w:cs="Courier New"/>
        </w:rPr>
        <w:t xml:space="preserve"> next meeting is scheduled for Friday, August 19 at 9:00 a.m. at Elko Convention Center in Elko.  It will be a hybrid meeting in-person as well as </w:t>
      </w:r>
      <w:proofErr w:type="gramStart"/>
      <w:r w:rsidR="00345BA6" w:rsidRPr="00174272">
        <w:rPr>
          <w:rFonts w:cs="Courier New"/>
        </w:rPr>
        <w:t xml:space="preserve">virtual, </w:t>
      </w:r>
      <w:r w:rsidR="00B46E66">
        <w:rPr>
          <w:rFonts w:cs="Courier New"/>
        </w:rPr>
        <w:t>and</w:t>
      </w:r>
      <w:proofErr w:type="gramEnd"/>
      <w:r w:rsidR="00B46E66">
        <w:rPr>
          <w:rFonts w:cs="Courier New"/>
        </w:rPr>
        <w:t xml:space="preserve"> will </w:t>
      </w:r>
      <w:r w:rsidR="00345BA6" w:rsidRPr="00174272">
        <w:rPr>
          <w:rFonts w:cs="Courier New"/>
        </w:rPr>
        <w:t xml:space="preserve">be held in conjunction with the Nevada Rural Planning Conference.  </w:t>
      </w:r>
    </w:p>
    <w:p w14:paraId="604A09E8" w14:textId="77777777" w:rsidR="00670134" w:rsidRDefault="00670134" w:rsidP="00670134">
      <w:pPr>
        <w:rPr>
          <w:rFonts w:cs="Courier New"/>
        </w:rPr>
      </w:pPr>
    </w:p>
    <w:p w14:paraId="37EDFA8B" w14:textId="3ABB1BFB" w:rsidR="00345BA6" w:rsidRDefault="00670134" w:rsidP="00B46E66">
      <w:pPr>
        <w:ind w:left="180"/>
        <w:rPr>
          <w:rFonts w:cs="Courier New"/>
        </w:rPr>
      </w:pPr>
      <w:r>
        <w:rPr>
          <w:rFonts w:cs="Courier New"/>
        </w:rPr>
        <w:t xml:space="preserve">The committee has reviewed </w:t>
      </w:r>
      <w:r w:rsidR="00345BA6">
        <w:rPr>
          <w:rFonts w:cs="Courier New"/>
        </w:rPr>
        <w:t xml:space="preserve">an </w:t>
      </w:r>
      <w:r w:rsidR="00B46E66" w:rsidRPr="00B46E66">
        <w:rPr>
          <w:rFonts w:cs="Courier New"/>
        </w:rPr>
        <w:t>Economic Development Authority of Western Nevada (EDAWN)</w:t>
      </w:r>
      <w:r w:rsidR="00B46E66" w:rsidRPr="00B46E66">
        <w:rPr>
          <w:rFonts w:cs="Courier New"/>
        </w:rPr>
        <w:t xml:space="preserve"> </w:t>
      </w:r>
      <w:r w:rsidR="00345BA6">
        <w:rPr>
          <w:rFonts w:cs="Courier New"/>
        </w:rPr>
        <w:t xml:space="preserve">land study looking at the short and long-term developable land constraints in most of </w:t>
      </w:r>
      <w:r w:rsidR="001E361E">
        <w:rPr>
          <w:rFonts w:cs="Courier New"/>
        </w:rPr>
        <w:t>n</w:t>
      </w:r>
      <w:r w:rsidR="00345BA6">
        <w:rPr>
          <w:rFonts w:cs="Courier New"/>
        </w:rPr>
        <w:t xml:space="preserve">orthwestern Nevada.  </w:t>
      </w:r>
      <w:r>
        <w:rPr>
          <w:rFonts w:cs="Courier New"/>
        </w:rPr>
        <w:t xml:space="preserve">They also reviewed </w:t>
      </w:r>
      <w:r w:rsidR="00345BA6">
        <w:rPr>
          <w:rFonts w:cs="Courier New"/>
        </w:rPr>
        <w:t>the Nevada Economic Assessment Project out of the University of Nevada Cooperative Extension</w:t>
      </w:r>
      <w:r>
        <w:rPr>
          <w:rFonts w:cs="Courier New"/>
        </w:rPr>
        <w:t xml:space="preserve"> and  also the Socioeconomic Impact Assessment for Lithium Nevada that was done by UNR. </w:t>
      </w:r>
      <w:r w:rsidR="003A7A3E">
        <w:rPr>
          <w:rFonts w:cs="Courier New"/>
        </w:rPr>
        <w:t>The goal is that</w:t>
      </w:r>
      <w:r w:rsidR="004827F1">
        <w:rPr>
          <w:rFonts w:cs="Courier New"/>
        </w:rPr>
        <w:t xml:space="preserve"> </w:t>
      </w:r>
      <w:r w:rsidR="00345BA6">
        <w:rPr>
          <w:rFonts w:cs="Courier New"/>
        </w:rPr>
        <w:t>tribes start to develop inputs into these systems so that</w:t>
      </w:r>
      <w:r w:rsidR="003A7A3E">
        <w:rPr>
          <w:rFonts w:cs="Courier New"/>
        </w:rPr>
        <w:t xml:space="preserve"> they</w:t>
      </w:r>
      <w:r w:rsidR="00345BA6">
        <w:rPr>
          <w:rFonts w:cs="Courier New"/>
        </w:rPr>
        <w:t xml:space="preserve"> ensure that what </w:t>
      </w:r>
      <w:r w:rsidR="003A7A3E">
        <w:rPr>
          <w:rFonts w:cs="Courier New"/>
        </w:rPr>
        <w:t>they’re</w:t>
      </w:r>
      <w:r w:rsidR="00345BA6">
        <w:rPr>
          <w:rFonts w:cs="Courier New"/>
        </w:rPr>
        <w:t xml:space="preserve"> doing is done in a sustainable way.  </w:t>
      </w:r>
    </w:p>
    <w:p w14:paraId="6A5E9D00" w14:textId="77777777" w:rsidR="00670134" w:rsidRDefault="00670134" w:rsidP="00345BA6">
      <w:pPr>
        <w:ind w:right="-360" w:firstLine="720"/>
        <w:rPr>
          <w:rFonts w:cs="Courier New"/>
        </w:rPr>
      </w:pPr>
    </w:p>
    <w:p w14:paraId="059BD475" w14:textId="483B942A" w:rsidR="003A7A3E" w:rsidRDefault="003A7A3E" w:rsidP="00B46E66">
      <w:pPr>
        <w:ind w:left="180" w:right="-360"/>
        <w:rPr>
          <w:rFonts w:cs="Courier New"/>
        </w:rPr>
      </w:pPr>
      <w:r>
        <w:rPr>
          <w:rFonts w:cs="Courier New"/>
        </w:rPr>
        <w:t>In her</w:t>
      </w:r>
      <w:r w:rsidR="0065605F">
        <w:rPr>
          <w:rFonts w:cs="Courier New"/>
        </w:rPr>
        <w:t xml:space="preserve"> </w:t>
      </w:r>
      <w:r w:rsidR="00345BA6">
        <w:rPr>
          <w:rFonts w:cs="Courier New"/>
        </w:rPr>
        <w:t xml:space="preserve">role as a </w:t>
      </w:r>
      <w:r>
        <w:rPr>
          <w:rFonts w:cs="Courier New"/>
        </w:rPr>
        <w:t>D</w:t>
      </w:r>
      <w:r w:rsidR="00345BA6">
        <w:rPr>
          <w:rFonts w:cs="Courier New"/>
        </w:rPr>
        <w:t xml:space="preserve">eputy </w:t>
      </w:r>
      <w:r>
        <w:rPr>
          <w:rFonts w:cs="Courier New"/>
        </w:rPr>
        <w:t>D</w:t>
      </w:r>
      <w:r w:rsidR="00345BA6">
        <w:rPr>
          <w:rFonts w:cs="Courier New"/>
        </w:rPr>
        <w:t xml:space="preserve">irector of Nevada's Department of Health and Human Services, </w:t>
      </w:r>
      <w:r>
        <w:rPr>
          <w:rFonts w:cs="Courier New"/>
        </w:rPr>
        <w:t>Ms. Williams has</w:t>
      </w:r>
      <w:r w:rsidR="00345BA6">
        <w:rPr>
          <w:rFonts w:cs="Courier New"/>
        </w:rPr>
        <w:t xml:space="preserve"> an </w:t>
      </w:r>
      <w:r w:rsidR="00B46E66">
        <w:rPr>
          <w:rFonts w:cs="Courier New"/>
        </w:rPr>
        <w:t>open-door</w:t>
      </w:r>
      <w:r w:rsidR="00345BA6">
        <w:rPr>
          <w:rFonts w:cs="Courier New"/>
        </w:rPr>
        <w:t xml:space="preserve"> policy and a goal to ensure </w:t>
      </w:r>
      <w:r w:rsidR="001E361E">
        <w:rPr>
          <w:rFonts w:cs="Courier New"/>
        </w:rPr>
        <w:t>the</w:t>
      </w:r>
      <w:r w:rsidR="00345BA6">
        <w:rPr>
          <w:rFonts w:cs="Courier New"/>
        </w:rPr>
        <w:t xml:space="preserve"> network of </w:t>
      </w:r>
      <w:r w:rsidR="00B46E66">
        <w:rPr>
          <w:rFonts w:cs="Courier New"/>
        </w:rPr>
        <w:t>T</w:t>
      </w:r>
      <w:r w:rsidR="00345BA6">
        <w:rPr>
          <w:rFonts w:cs="Courier New"/>
        </w:rPr>
        <w:t>ribal liaisons meets the needs of Nevada tribes</w:t>
      </w:r>
      <w:r>
        <w:rPr>
          <w:rFonts w:cs="Courier New"/>
        </w:rPr>
        <w:t>.</w:t>
      </w:r>
    </w:p>
    <w:p w14:paraId="7337D64A" w14:textId="2FFC3CEF" w:rsidR="001473F1" w:rsidRDefault="001473F1" w:rsidP="001473F1">
      <w:pPr>
        <w:ind w:left="180"/>
        <w:rPr>
          <w:rFonts w:cs="Courier New"/>
        </w:rPr>
      </w:pPr>
      <w:r>
        <w:rPr>
          <w:rFonts w:cs="Courier New"/>
        </w:rPr>
        <w:br/>
      </w:r>
      <w:r w:rsidR="00345BA6" w:rsidRPr="00B46E66">
        <w:rPr>
          <w:rFonts w:cs="Courier New"/>
        </w:rPr>
        <w:t>Briza Virgen from the Division of Health Care Financing and Policy, Nevada Medicaid</w:t>
      </w:r>
      <w:r w:rsidR="00314743" w:rsidRPr="00B46E66">
        <w:rPr>
          <w:rFonts w:cs="Courier New"/>
        </w:rPr>
        <w:t>, said her</w:t>
      </w:r>
      <w:r w:rsidR="00AA4568">
        <w:rPr>
          <w:rFonts w:cs="Courier New"/>
        </w:rPr>
        <w:t xml:space="preserve"> </w:t>
      </w:r>
      <w:r w:rsidR="00AA4568" w:rsidRPr="00B46E66">
        <w:rPr>
          <w:rFonts w:cs="Courier New"/>
        </w:rPr>
        <w:t>division</w:t>
      </w:r>
      <w:r w:rsidR="00AA4568" w:rsidRPr="001473F1">
        <w:rPr>
          <w:rFonts w:ascii="Arial" w:eastAsia="Times New Roman" w:hAnsi="Arial" w:cs="Arial"/>
          <w:b/>
          <w:bCs/>
          <w:color w:val="0070C0"/>
        </w:rPr>
        <w:t xml:space="preserve"> </w:t>
      </w:r>
      <w:r w:rsidR="00AA4568" w:rsidRPr="00B46E66">
        <w:rPr>
          <w:rFonts w:cs="Courier New"/>
        </w:rPr>
        <w:t xml:space="preserve">sent out letters to all of the 27 </w:t>
      </w:r>
      <w:r w:rsidR="00AA4568">
        <w:rPr>
          <w:rFonts w:cs="Courier New"/>
        </w:rPr>
        <w:t>T</w:t>
      </w:r>
      <w:r w:rsidR="00AA4568" w:rsidRPr="00B46E66">
        <w:rPr>
          <w:rFonts w:cs="Courier New"/>
        </w:rPr>
        <w:t xml:space="preserve">ribal nations requesting contact updates. She explained </w:t>
      </w:r>
    </w:p>
    <w:p w14:paraId="47C1C130" w14:textId="52EEAF05" w:rsidR="001473F1" w:rsidRPr="00F62051" w:rsidRDefault="001473F1" w:rsidP="001473F1">
      <w:pPr>
        <w:ind w:firstLine="180"/>
        <w:rPr>
          <w:rFonts w:ascii="Arial" w:eastAsia="Times New Roman" w:hAnsi="Arial" w:cs="Arial"/>
          <w:b/>
          <w:bCs/>
          <w:color w:val="0070C0"/>
        </w:rPr>
      </w:pPr>
      <w:r w:rsidRPr="00F62051">
        <w:rPr>
          <w:rFonts w:ascii="Arial" w:eastAsia="Times New Roman" w:hAnsi="Arial" w:cs="Arial"/>
          <w:b/>
          <w:bCs/>
          <w:color w:val="0070C0"/>
        </w:rPr>
        <w:lastRenderedPageBreak/>
        <w:t>VI.</w:t>
      </w:r>
      <w:r w:rsidRPr="00F62051">
        <w:rPr>
          <w:rFonts w:ascii="Arial" w:eastAsia="Times New Roman" w:hAnsi="Arial" w:cs="Arial"/>
          <w:b/>
          <w:bCs/>
          <w:color w:val="0070C0"/>
        </w:rPr>
        <w:tab/>
        <w:t>Initial Public Comment</w:t>
      </w:r>
      <w:r>
        <w:rPr>
          <w:rFonts w:ascii="Arial" w:eastAsia="Times New Roman" w:hAnsi="Arial" w:cs="Arial"/>
          <w:b/>
          <w:bCs/>
          <w:color w:val="0070C0"/>
        </w:rPr>
        <w:t xml:space="preserve"> (</w:t>
      </w:r>
      <w:r w:rsidRPr="00AA4568">
        <w:rPr>
          <w:rFonts w:ascii="Arial" w:eastAsia="Times New Roman" w:hAnsi="Arial" w:cs="Arial"/>
          <w:b/>
          <w:bCs/>
          <w:i/>
          <w:iCs/>
          <w:color w:val="0070C0"/>
        </w:rPr>
        <w:t>continued</w:t>
      </w:r>
      <w:r>
        <w:rPr>
          <w:rFonts w:ascii="Arial" w:eastAsia="Times New Roman" w:hAnsi="Arial" w:cs="Arial"/>
          <w:b/>
          <w:bCs/>
          <w:color w:val="0070C0"/>
        </w:rPr>
        <w:t>)</w:t>
      </w:r>
      <w:r>
        <w:rPr>
          <w:rFonts w:ascii="Arial" w:eastAsia="Times New Roman" w:hAnsi="Arial" w:cs="Arial"/>
          <w:b/>
          <w:bCs/>
          <w:color w:val="0070C0"/>
        </w:rPr>
        <w:br/>
      </w:r>
    </w:p>
    <w:p w14:paraId="47C1EE06" w14:textId="5E86C801" w:rsidR="0092753A" w:rsidRPr="00B46E66" w:rsidRDefault="00AA4568" w:rsidP="00B46E66">
      <w:pPr>
        <w:ind w:left="180" w:right="-360"/>
        <w:rPr>
          <w:rFonts w:cs="Courier New"/>
        </w:rPr>
      </w:pPr>
      <w:r w:rsidRPr="00B46E66">
        <w:rPr>
          <w:rFonts w:cs="Courier New"/>
        </w:rPr>
        <w:t>that Nevada Medicaid has a federal partner with CMS, or Centers for Medicare and Medicaid Services.  Her</w:t>
      </w:r>
      <w:r w:rsidRPr="00B46E66">
        <w:rPr>
          <w:rFonts w:cs="Courier New"/>
        </w:rPr>
        <w:t xml:space="preserve"> </w:t>
      </w:r>
      <w:r w:rsidR="004827F1" w:rsidRPr="00B46E66">
        <w:rPr>
          <w:rFonts w:cs="Courier New"/>
        </w:rPr>
        <w:t xml:space="preserve">division writes up tribal notification letters with </w:t>
      </w:r>
      <w:r w:rsidR="00345BA6" w:rsidRPr="00B46E66">
        <w:rPr>
          <w:rFonts w:cs="Courier New"/>
        </w:rPr>
        <w:t>updates, proposals</w:t>
      </w:r>
      <w:r w:rsidR="004827F1" w:rsidRPr="00B46E66">
        <w:rPr>
          <w:rFonts w:cs="Courier New"/>
        </w:rPr>
        <w:t xml:space="preserve">, </w:t>
      </w:r>
      <w:r w:rsidR="00345BA6" w:rsidRPr="00B46E66">
        <w:rPr>
          <w:rFonts w:cs="Courier New"/>
        </w:rPr>
        <w:t>state plan amendments</w:t>
      </w:r>
      <w:r w:rsidR="004827F1" w:rsidRPr="00B46E66">
        <w:rPr>
          <w:rFonts w:cs="Courier New"/>
        </w:rPr>
        <w:t xml:space="preserve"> and</w:t>
      </w:r>
      <w:r w:rsidR="00345BA6" w:rsidRPr="00B46E66">
        <w:rPr>
          <w:rFonts w:cs="Courier New"/>
        </w:rPr>
        <w:t xml:space="preserve"> waivers, policy updates and </w:t>
      </w:r>
      <w:r w:rsidR="004827F1" w:rsidRPr="00B46E66">
        <w:rPr>
          <w:rFonts w:cs="Courier New"/>
        </w:rPr>
        <w:t xml:space="preserve">possible </w:t>
      </w:r>
      <w:r w:rsidR="00345BA6" w:rsidRPr="00B46E66">
        <w:rPr>
          <w:rFonts w:cs="Courier New"/>
        </w:rPr>
        <w:t>proposals</w:t>
      </w:r>
      <w:r w:rsidR="004827F1" w:rsidRPr="00B46E66">
        <w:rPr>
          <w:rFonts w:cs="Courier New"/>
        </w:rPr>
        <w:t xml:space="preserve">. </w:t>
      </w:r>
      <w:r w:rsidR="0092753A" w:rsidRPr="00B46E66">
        <w:rPr>
          <w:rFonts w:cs="Courier New"/>
        </w:rPr>
        <w:t xml:space="preserve">Those are sent out to </w:t>
      </w:r>
      <w:r w:rsidR="00B46E66">
        <w:rPr>
          <w:rFonts w:cs="Courier New"/>
        </w:rPr>
        <w:t>T</w:t>
      </w:r>
      <w:r w:rsidR="0092753A" w:rsidRPr="00B46E66">
        <w:rPr>
          <w:rFonts w:cs="Courier New"/>
        </w:rPr>
        <w:t xml:space="preserve">ribal contacts and also shared by the </w:t>
      </w:r>
      <w:r w:rsidR="00B46E66">
        <w:rPr>
          <w:rFonts w:cs="Courier New"/>
        </w:rPr>
        <w:t>(ITCN)</w:t>
      </w:r>
      <w:r w:rsidR="0092753A" w:rsidRPr="00B46E66">
        <w:rPr>
          <w:rFonts w:cs="Courier New"/>
        </w:rPr>
        <w:t>. Tribes are encouraged to request separate consultations on topics of concern and the division</w:t>
      </w:r>
      <w:r w:rsidR="001E361E" w:rsidRPr="00B46E66">
        <w:rPr>
          <w:rFonts w:cs="Courier New"/>
        </w:rPr>
        <w:t xml:space="preserve"> is</w:t>
      </w:r>
      <w:r w:rsidR="0092753A" w:rsidRPr="00B46E66">
        <w:rPr>
          <w:rFonts w:cs="Courier New"/>
        </w:rPr>
        <w:t xml:space="preserve"> more than happy to accommodate those as well.</w:t>
      </w:r>
    </w:p>
    <w:p w14:paraId="6983F830" w14:textId="77777777" w:rsidR="00D020F1" w:rsidRDefault="00D020F1" w:rsidP="00D020F1">
      <w:pPr>
        <w:pStyle w:val="ListParagraph"/>
        <w:ind w:right="-360"/>
        <w:rPr>
          <w:rFonts w:cs="Courier New"/>
        </w:rPr>
      </w:pPr>
    </w:p>
    <w:p w14:paraId="33BB297A" w14:textId="12182356" w:rsidR="00D020F1" w:rsidRPr="00B46E66" w:rsidRDefault="00D020F1" w:rsidP="00B46E66">
      <w:pPr>
        <w:ind w:left="180" w:right="-360"/>
        <w:rPr>
          <w:rFonts w:cs="Courier New"/>
        </w:rPr>
      </w:pPr>
      <w:r w:rsidRPr="00B46E66">
        <w:rPr>
          <w:rFonts w:cs="Courier New"/>
        </w:rPr>
        <w:t xml:space="preserve">Cassie Snow with the Realty Project Las Vegas sent a comment </w:t>
      </w:r>
      <w:r w:rsidR="00B46E66">
        <w:rPr>
          <w:rFonts w:cs="Courier New"/>
        </w:rPr>
        <w:t xml:space="preserve">through </w:t>
      </w:r>
      <w:r w:rsidRPr="00B46E66">
        <w:rPr>
          <w:rFonts w:cs="Courier New"/>
        </w:rPr>
        <w:t xml:space="preserve">the </w:t>
      </w:r>
      <w:r w:rsidR="00B46E66">
        <w:rPr>
          <w:rFonts w:cs="Courier New"/>
        </w:rPr>
        <w:t xml:space="preserve">Zoom </w:t>
      </w:r>
      <w:r w:rsidRPr="00B46E66">
        <w:rPr>
          <w:rFonts w:cs="Courier New"/>
        </w:rPr>
        <w:t>chat</w:t>
      </w:r>
      <w:r w:rsidR="00B46E66">
        <w:rPr>
          <w:rFonts w:cs="Courier New"/>
        </w:rPr>
        <w:t xml:space="preserve"> thanking everyone </w:t>
      </w:r>
      <w:r w:rsidR="00345BA6" w:rsidRPr="00B46E66">
        <w:rPr>
          <w:rFonts w:cs="Courier New"/>
        </w:rPr>
        <w:t xml:space="preserve">for allowing </w:t>
      </w:r>
      <w:r w:rsidR="00B46E66">
        <w:rPr>
          <w:rFonts w:cs="Courier New"/>
        </w:rPr>
        <w:t xml:space="preserve">her </w:t>
      </w:r>
      <w:r w:rsidR="00345BA6" w:rsidRPr="00B46E66">
        <w:rPr>
          <w:rFonts w:cs="Courier New"/>
        </w:rPr>
        <w:t xml:space="preserve">to listen today.  </w:t>
      </w:r>
      <w:r w:rsidR="00B46E66">
        <w:rPr>
          <w:rFonts w:cs="Courier New"/>
        </w:rPr>
        <w:t xml:space="preserve">She reported that the </w:t>
      </w:r>
      <w:r w:rsidR="00345BA6" w:rsidRPr="00B46E66">
        <w:rPr>
          <w:rFonts w:cs="Courier New"/>
        </w:rPr>
        <w:t xml:space="preserve">local chapter is looking forward to building a stronger partnership with the </w:t>
      </w:r>
      <w:r w:rsidR="006058A8">
        <w:rPr>
          <w:rFonts w:cs="Courier New"/>
        </w:rPr>
        <w:t>NIC</w:t>
      </w:r>
      <w:r w:rsidR="00345BA6" w:rsidRPr="00B46E66">
        <w:rPr>
          <w:rFonts w:cs="Courier New"/>
        </w:rPr>
        <w:t xml:space="preserve"> and </w:t>
      </w:r>
      <w:r w:rsidR="006058A8">
        <w:rPr>
          <w:rFonts w:cs="Courier New"/>
        </w:rPr>
        <w:t xml:space="preserve">wants to be </w:t>
      </w:r>
      <w:r w:rsidR="00345BA6" w:rsidRPr="00B46E66">
        <w:rPr>
          <w:rFonts w:cs="Courier New"/>
        </w:rPr>
        <w:t xml:space="preserve">an ally on the topics and initiatives discussed today and </w:t>
      </w:r>
      <w:r w:rsidR="006058A8">
        <w:rPr>
          <w:rFonts w:cs="Courier New"/>
        </w:rPr>
        <w:t>in the future</w:t>
      </w:r>
      <w:r w:rsidR="00345BA6" w:rsidRPr="00B46E66">
        <w:rPr>
          <w:rFonts w:cs="Courier New"/>
        </w:rPr>
        <w:t>.</w:t>
      </w:r>
    </w:p>
    <w:p w14:paraId="2E32F94D" w14:textId="77777777" w:rsidR="00D020F1" w:rsidRPr="00D020F1" w:rsidRDefault="00D020F1" w:rsidP="00D020F1">
      <w:pPr>
        <w:pStyle w:val="ListParagraph"/>
        <w:rPr>
          <w:rFonts w:cs="Courier New"/>
        </w:rPr>
      </w:pPr>
    </w:p>
    <w:p w14:paraId="5D245505" w14:textId="30B40AF0" w:rsidR="00AC651C" w:rsidRDefault="00D020F1" w:rsidP="00811B60">
      <w:pPr>
        <w:ind w:left="180" w:right="-360"/>
        <w:rPr>
          <w:rFonts w:cs="Courier New"/>
        </w:rPr>
      </w:pPr>
      <w:r>
        <w:rPr>
          <w:rFonts w:cs="Courier New"/>
        </w:rPr>
        <w:t xml:space="preserve">Chair Lathouris asked that everyone </w:t>
      </w:r>
      <w:r w:rsidR="00345BA6">
        <w:rPr>
          <w:rFonts w:cs="Courier New"/>
        </w:rPr>
        <w:t xml:space="preserve">look </w:t>
      </w:r>
      <w:r w:rsidR="00811B60">
        <w:rPr>
          <w:rFonts w:cs="Courier New"/>
        </w:rPr>
        <w:t xml:space="preserve">at </w:t>
      </w:r>
      <w:r w:rsidR="00811B60">
        <w:rPr>
          <w:rFonts w:cs="Courier New"/>
        </w:rPr>
        <w:t>the draft policy pursuant to AB 264</w:t>
      </w:r>
      <w:r w:rsidR="00811B60">
        <w:rPr>
          <w:rFonts w:cs="Courier New"/>
        </w:rPr>
        <w:t xml:space="preserve"> on </w:t>
      </w:r>
      <w:r w:rsidR="00811B60">
        <w:rPr>
          <w:rFonts w:cs="Courier New"/>
        </w:rPr>
        <w:t>page 88 of the meeting materials</w:t>
      </w:r>
      <w:r w:rsidR="00811B60">
        <w:rPr>
          <w:rFonts w:cs="Courier New"/>
        </w:rPr>
        <w:t xml:space="preserve">. </w:t>
      </w:r>
      <w:r w:rsidR="00345BA6">
        <w:rPr>
          <w:rFonts w:cs="Courier New"/>
        </w:rPr>
        <w:t xml:space="preserve">It is </w:t>
      </w:r>
      <w:r w:rsidR="00AC651C">
        <w:rPr>
          <w:rFonts w:cs="Courier New"/>
        </w:rPr>
        <w:t>the Chair’s</w:t>
      </w:r>
      <w:r w:rsidR="00345BA6">
        <w:rPr>
          <w:rFonts w:cs="Courier New"/>
        </w:rPr>
        <w:t xml:space="preserve"> goal that as a </w:t>
      </w:r>
      <w:r w:rsidR="00AC651C">
        <w:rPr>
          <w:rFonts w:cs="Courier New"/>
        </w:rPr>
        <w:t>C</w:t>
      </w:r>
      <w:r w:rsidR="00345BA6">
        <w:rPr>
          <w:rFonts w:cs="Courier New"/>
        </w:rPr>
        <w:t>ommission</w:t>
      </w:r>
      <w:r w:rsidR="001E361E">
        <w:rPr>
          <w:rFonts w:cs="Courier New"/>
        </w:rPr>
        <w:t>,</w:t>
      </w:r>
      <w:r w:rsidR="00345BA6">
        <w:rPr>
          <w:rFonts w:cs="Courier New"/>
        </w:rPr>
        <w:t xml:space="preserve"> </w:t>
      </w:r>
      <w:r w:rsidR="00AC651C">
        <w:rPr>
          <w:rFonts w:cs="Courier New"/>
        </w:rPr>
        <w:t>they</w:t>
      </w:r>
      <w:r w:rsidR="00345BA6">
        <w:rPr>
          <w:rFonts w:cs="Courier New"/>
        </w:rPr>
        <w:t xml:space="preserve"> can approve this policy at the next quarterly meeting.  </w:t>
      </w:r>
      <w:r w:rsidR="00AC651C">
        <w:rPr>
          <w:rFonts w:cs="Courier New"/>
        </w:rPr>
        <w:t>T</w:t>
      </w:r>
      <w:r w:rsidR="00345BA6">
        <w:rPr>
          <w:rFonts w:cs="Courier New"/>
        </w:rPr>
        <w:t>his is the protocol and policy in line with AB 264</w:t>
      </w:r>
      <w:r w:rsidR="00AC651C">
        <w:rPr>
          <w:rFonts w:cs="Courier New"/>
        </w:rPr>
        <w:t xml:space="preserve">, the policy to promote collaboration between state agencies and </w:t>
      </w:r>
      <w:r w:rsidR="00811B60">
        <w:rPr>
          <w:rFonts w:cs="Courier New"/>
        </w:rPr>
        <w:t>T</w:t>
      </w:r>
      <w:r w:rsidR="00AC651C">
        <w:rPr>
          <w:rFonts w:cs="Courier New"/>
        </w:rPr>
        <w:t xml:space="preserve">ribes.  </w:t>
      </w:r>
      <w:r w:rsidR="00345BA6">
        <w:rPr>
          <w:rFonts w:cs="Courier New"/>
        </w:rPr>
        <w:t xml:space="preserve">It provides background about how this policy came to be, </w:t>
      </w:r>
      <w:r w:rsidR="001E361E">
        <w:rPr>
          <w:rFonts w:cs="Courier New"/>
        </w:rPr>
        <w:t xml:space="preserve">and </w:t>
      </w:r>
      <w:r w:rsidR="00345BA6">
        <w:rPr>
          <w:rFonts w:cs="Courier New"/>
        </w:rPr>
        <w:t>the purpose</w:t>
      </w:r>
      <w:r w:rsidR="001E361E">
        <w:rPr>
          <w:rFonts w:cs="Courier New"/>
        </w:rPr>
        <w:t xml:space="preserve"> </w:t>
      </w:r>
      <w:r w:rsidR="00345BA6">
        <w:rPr>
          <w:rFonts w:cs="Courier New"/>
        </w:rPr>
        <w:t xml:space="preserve">which is to facilitate positive and effective government to government relations between tribes in the State of Nevada, principles, including recognizing and respecting sovereignty, government to government relations, efficiency, collaboration, communication, informal </w:t>
      </w:r>
      <w:r w:rsidR="001E361E">
        <w:rPr>
          <w:rFonts w:cs="Courier New"/>
        </w:rPr>
        <w:t xml:space="preserve">communication, </w:t>
      </w:r>
      <w:r w:rsidR="00174272">
        <w:rPr>
          <w:rFonts w:cs="Courier New"/>
        </w:rPr>
        <w:t>confidentiality, healthcare delivery and access, economic development access, partnerships, inter-</w:t>
      </w:r>
      <w:r w:rsidR="00345BA6">
        <w:rPr>
          <w:rFonts w:cs="Courier New"/>
        </w:rPr>
        <w:t xml:space="preserve">governmental coordination collaboration.  </w:t>
      </w:r>
      <w:r w:rsidR="00AC651C">
        <w:rPr>
          <w:rFonts w:cs="Courier New"/>
        </w:rPr>
        <w:t xml:space="preserve">It includes </w:t>
      </w:r>
      <w:r w:rsidR="00345BA6">
        <w:rPr>
          <w:rFonts w:cs="Courier New"/>
        </w:rPr>
        <w:t xml:space="preserve">cultural and linguistic competency as well.  </w:t>
      </w:r>
      <w:r w:rsidR="00AC651C">
        <w:rPr>
          <w:rFonts w:cs="Courier New"/>
        </w:rPr>
        <w:t xml:space="preserve">There is </w:t>
      </w:r>
      <w:r w:rsidR="00345BA6">
        <w:rPr>
          <w:rFonts w:cs="Courier New"/>
        </w:rPr>
        <w:t xml:space="preserve">a list of definitions as part of that policy.  </w:t>
      </w:r>
      <w:r w:rsidR="00AC651C">
        <w:rPr>
          <w:rFonts w:cs="Courier New"/>
        </w:rPr>
        <w:t>There’s</w:t>
      </w:r>
      <w:r w:rsidR="00345BA6">
        <w:rPr>
          <w:rFonts w:cs="Courier New"/>
        </w:rPr>
        <w:t xml:space="preserve"> the protocol, collaboration and communication, </w:t>
      </w:r>
      <w:r w:rsidR="00AC651C">
        <w:rPr>
          <w:rFonts w:cs="Courier New"/>
        </w:rPr>
        <w:t xml:space="preserve">and </w:t>
      </w:r>
      <w:r w:rsidR="00345BA6">
        <w:rPr>
          <w:rFonts w:cs="Courier New"/>
        </w:rPr>
        <w:t>the role of state agency tribal liaisons</w:t>
      </w:r>
      <w:r w:rsidR="00AC651C">
        <w:rPr>
          <w:rFonts w:cs="Courier New"/>
        </w:rPr>
        <w:t>. It covers t</w:t>
      </w:r>
      <w:r w:rsidR="00345BA6">
        <w:rPr>
          <w:rFonts w:cs="Courier New"/>
        </w:rPr>
        <w:t xml:space="preserve">ribal advisory boards, work groups, informal communication with tribes, how that is done or with organizations, what consultation looks like.  </w:t>
      </w:r>
      <w:r w:rsidR="00AC651C">
        <w:rPr>
          <w:rFonts w:cs="Courier New"/>
        </w:rPr>
        <w:t>T</w:t>
      </w:r>
      <w:r w:rsidR="00345BA6">
        <w:rPr>
          <w:rFonts w:cs="Courier New"/>
        </w:rPr>
        <w:t xml:space="preserve">here is a </w:t>
      </w:r>
      <w:r w:rsidR="00AC651C">
        <w:rPr>
          <w:rFonts w:cs="Courier New"/>
        </w:rPr>
        <w:t>f</w:t>
      </w:r>
      <w:r w:rsidR="00345BA6">
        <w:rPr>
          <w:rFonts w:cs="Courier New"/>
        </w:rPr>
        <w:t xml:space="preserve">ederal requirement to consult with tribes, </w:t>
      </w:r>
      <w:r w:rsidR="00AC651C">
        <w:rPr>
          <w:rFonts w:cs="Courier New"/>
        </w:rPr>
        <w:t>and</w:t>
      </w:r>
      <w:r w:rsidR="00345BA6">
        <w:rPr>
          <w:rFonts w:cs="Courier New"/>
        </w:rPr>
        <w:t xml:space="preserve"> the State of Nevada actually does require state agencies to do consultation with tribes in</w:t>
      </w:r>
      <w:r w:rsidR="00AC651C">
        <w:rPr>
          <w:rFonts w:cs="Courier New"/>
        </w:rPr>
        <w:t xml:space="preserve"> </w:t>
      </w:r>
      <w:r w:rsidR="00345BA6">
        <w:rPr>
          <w:rFonts w:cs="Courier New"/>
        </w:rPr>
        <w:t xml:space="preserve">Nevada.  </w:t>
      </w:r>
      <w:r w:rsidR="00811B60">
        <w:rPr>
          <w:rFonts w:cs="Courier New"/>
        </w:rPr>
        <w:t>T</w:t>
      </w:r>
      <w:r w:rsidR="00345BA6">
        <w:rPr>
          <w:rFonts w:cs="Courier New"/>
        </w:rPr>
        <w:t>his is a policy that</w:t>
      </w:r>
      <w:r w:rsidR="00811B60">
        <w:rPr>
          <w:rFonts w:cs="Courier New"/>
        </w:rPr>
        <w:t xml:space="preserve"> i</w:t>
      </w:r>
      <w:r w:rsidR="00345BA6">
        <w:rPr>
          <w:rFonts w:cs="Courier New"/>
        </w:rPr>
        <w:t xml:space="preserve">s designed to carry that out.  </w:t>
      </w:r>
    </w:p>
    <w:p w14:paraId="5724E1E3" w14:textId="77777777" w:rsidR="00AC651C" w:rsidRDefault="00AC651C" w:rsidP="00AC651C">
      <w:pPr>
        <w:ind w:right="-360"/>
        <w:rPr>
          <w:rFonts w:cs="Courier New"/>
        </w:rPr>
      </w:pPr>
    </w:p>
    <w:p w14:paraId="1C81B439" w14:textId="3023DF34" w:rsidR="00910A94" w:rsidRDefault="00AC651C" w:rsidP="00811B60">
      <w:pPr>
        <w:ind w:left="180" w:right="-360"/>
        <w:rPr>
          <w:rFonts w:cs="Courier New"/>
        </w:rPr>
      </w:pPr>
      <w:r>
        <w:rPr>
          <w:rFonts w:cs="Courier New"/>
        </w:rPr>
        <w:t>The Chair said this</w:t>
      </w:r>
      <w:r w:rsidR="00345BA6">
        <w:rPr>
          <w:rFonts w:cs="Courier New"/>
        </w:rPr>
        <w:t xml:space="preserve"> is something </w:t>
      </w:r>
      <w:r>
        <w:rPr>
          <w:rFonts w:cs="Courier New"/>
        </w:rPr>
        <w:t>he</w:t>
      </w:r>
      <w:r w:rsidR="00345BA6">
        <w:rPr>
          <w:rFonts w:cs="Courier New"/>
        </w:rPr>
        <w:t xml:space="preserve"> would like to approve at the next quarterly meeting, </w:t>
      </w:r>
      <w:r>
        <w:rPr>
          <w:rFonts w:cs="Courier New"/>
        </w:rPr>
        <w:t xml:space="preserve">after </w:t>
      </w:r>
      <w:r w:rsidR="00811B60">
        <w:rPr>
          <w:rFonts w:cs="Courier New"/>
        </w:rPr>
        <w:t xml:space="preserve">Tribal </w:t>
      </w:r>
      <w:r>
        <w:rPr>
          <w:rFonts w:cs="Courier New"/>
        </w:rPr>
        <w:t xml:space="preserve">input.  </w:t>
      </w:r>
      <w:r w:rsidR="000466B0">
        <w:rPr>
          <w:rFonts w:cs="Courier New"/>
        </w:rPr>
        <w:t>He</w:t>
      </w:r>
      <w:r>
        <w:rPr>
          <w:rFonts w:cs="Courier New"/>
        </w:rPr>
        <w:t xml:space="preserve"> also</w:t>
      </w:r>
      <w:r w:rsidR="00345BA6">
        <w:rPr>
          <w:rFonts w:cs="Courier New"/>
        </w:rPr>
        <w:t xml:space="preserve"> want</w:t>
      </w:r>
      <w:r w:rsidR="000466B0">
        <w:rPr>
          <w:rFonts w:cs="Courier New"/>
        </w:rPr>
        <w:t>s</w:t>
      </w:r>
      <w:r w:rsidR="00345BA6">
        <w:rPr>
          <w:rFonts w:cs="Courier New"/>
        </w:rPr>
        <w:t xml:space="preserve"> to hear back from state agencies about what they expect from this policy</w:t>
      </w:r>
      <w:r w:rsidR="000466B0">
        <w:rPr>
          <w:rFonts w:cs="Courier New"/>
        </w:rPr>
        <w:t xml:space="preserve"> and </w:t>
      </w:r>
      <w:r w:rsidR="00345BA6">
        <w:rPr>
          <w:rFonts w:cs="Courier New"/>
        </w:rPr>
        <w:t xml:space="preserve">what works, what their concerns are, so hopefully </w:t>
      </w:r>
      <w:r w:rsidR="00910A94">
        <w:rPr>
          <w:rFonts w:cs="Courier New"/>
        </w:rPr>
        <w:t>that</w:t>
      </w:r>
      <w:r w:rsidR="00345BA6">
        <w:rPr>
          <w:rFonts w:cs="Courier New"/>
        </w:rPr>
        <w:t xml:space="preserve"> can </w:t>
      </w:r>
      <w:r w:rsidR="00910A94">
        <w:rPr>
          <w:rFonts w:cs="Courier New"/>
        </w:rPr>
        <w:t xml:space="preserve">be </w:t>
      </w:r>
      <w:r w:rsidR="00345BA6">
        <w:rPr>
          <w:rFonts w:cs="Courier New"/>
        </w:rPr>
        <w:t>address</w:t>
      </w:r>
      <w:r w:rsidR="00910A94">
        <w:rPr>
          <w:rFonts w:cs="Courier New"/>
        </w:rPr>
        <w:t>ed</w:t>
      </w:r>
      <w:r w:rsidR="00345BA6">
        <w:rPr>
          <w:rFonts w:cs="Courier New"/>
        </w:rPr>
        <w:t xml:space="preserve"> in the draft that </w:t>
      </w:r>
      <w:r w:rsidR="00910A94">
        <w:rPr>
          <w:rFonts w:cs="Courier New"/>
        </w:rPr>
        <w:t>they</w:t>
      </w:r>
      <w:r w:rsidR="00345BA6">
        <w:rPr>
          <w:rFonts w:cs="Courier New"/>
        </w:rPr>
        <w:t xml:space="preserve"> ultimately approve.  </w:t>
      </w:r>
      <w:r w:rsidR="00910A94">
        <w:rPr>
          <w:rFonts w:cs="Courier New"/>
        </w:rPr>
        <w:t>If anyone has input or comments on the draft policy, now is the time to let them be known.</w:t>
      </w:r>
    </w:p>
    <w:p w14:paraId="0D62A114" w14:textId="77777777" w:rsidR="00910A94" w:rsidRDefault="00910A94" w:rsidP="00910A94">
      <w:pPr>
        <w:ind w:right="-360"/>
        <w:rPr>
          <w:rFonts w:cs="Courier New"/>
        </w:rPr>
      </w:pPr>
    </w:p>
    <w:p w14:paraId="266F5E47" w14:textId="5C96700B" w:rsidR="00345BA6" w:rsidRDefault="00345BA6" w:rsidP="00811B60">
      <w:pPr>
        <w:ind w:left="180" w:right="-360"/>
        <w:rPr>
          <w:rFonts w:cs="Courier New"/>
        </w:rPr>
      </w:pPr>
      <w:r>
        <w:rPr>
          <w:rFonts w:cs="Courier New"/>
        </w:rPr>
        <w:t>Commissioner Tiger</w:t>
      </w:r>
      <w:r w:rsidR="00910A94">
        <w:rPr>
          <w:rFonts w:cs="Courier New"/>
        </w:rPr>
        <w:t xml:space="preserve"> said since this draft came out, </w:t>
      </w:r>
      <w:r>
        <w:rPr>
          <w:rFonts w:cs="Courier New"/>
        </w:rPr>
        <w:t xml:space="preserve"> there's been </w:t>
      </w:r>
      <w:r w:rsidR="000466B0">
        <w:rPr>
          <w:rFonts w:cs="Courier New"/>
        </w:rPr>
        <w:t>f</w:t>
      </w:r>
      <w:r>
        <w:rPr>
          <w:rFonts w:cs="Courier New"/>
        </w:rPr>
        <w:t>ederal legislation regarding tribal consultation and collaboration</w:t>
      </w:r>
      <w:r w:rsidR="00910A94">
        <w:rPr>
          <w:rFonts w:cs="Courier New"/>
        </w:rPr>
        <w:t xml:space="preserve">. </w:t>
      </w:r>
      <w:r>
        <w:rPr>
          <w:rFonts w:cs="Courier New"/>
        </w:rPr>
        <w:t xml:space="preserve"> </w:t>
      </w:r>
      <w:r w:rsidR="00910A94">
        <w:rPr>
          <w:rFonts w:cs="Courier New"/>
        </w:rPr>
        <w:t>P</w:t>
      </w:r>
      <w:r>
        <w:rPr>
          <w:rFonts w:cs="Courier New"/>
        </w:rPr>
        <w:t xml:space="preserve">erhaps </w:t>
      </w:r>
      <w:r w:rsidR="00910A94">
        <w:rPr>
          <w:rFonts w:cs="Courier New"/>
        </w:rPr>
        <w:t>they should</w:t>
      </w:r>
      <w:r>
        <w:rPr>
          <w:rFonts w:cs="Courier New"/>
        </w:rPr>
        <w:t xml:space="preserve"> send </w:t>
      </w:r>
      <w:r w:rsidR="00910A94">
        <w:rPr>
          <w:rFonts w:cs="Courier New"/>
        </w:rPr>
        <w:t>the draft</w:t>
      </w:r>
      <w:r>
        <w:rPr>
          <w:rFonts w:cs="Courier New"/>
        </w:rPr>
        <w:t xml:space="preserve"> to some national partners, like Native American Rights Fund or Indian Collective</w:t>
      </w:r>
      <w:r w:rsidR="00910A94">
        <w:rPr>
          <w:rFonts w:cs="Courier New"/>
        </w:rPr>
        <w:t xml:space="preserve"> who</w:t>
      </w:r>
      <w:r>
        <w:rPr>
          <w:rFonts w:cs="Courier New"/>
        </w:rPr>
        <w:t xml:space="preserve"> have been working to advance tribal consultation federally.</w:t>
      </w:r>
    </w:p>
    <w:p w14:paraId="5EE39C5D" w14:textId="5CF27745" w:rsidR="00910A94" w:rsidRDefault="00910A94" w:rsidP="00910A94">
      <w:pPr>
        <w:ind w:right="-360"/>
        <w:rPr>
          <w:rFonts w:cs="Courier New"/>
        </w:rPr>
      </w:pPr>
    </w:p>
    <w:p w14:paraId="607A24EF" w14:textId="29BD4070" w:rsidR="00811B60" w:rsidRDefault="00910A94" w:rsidP="00811B60">
      <w:pPr>
        <w:ind w:left="180" w:right="-360"/>
        <w:rPr>
          <w:rFonts w:cs="Courier New"/>
        </w:rPr>
      </w:pPr>
      <w:r>
        <w:rPr>
          <w:rFonts w:cs="Courier New"/>
        </w:rPr>
        <w:t xml:space="preserve">Chair Lathouris said yes, </w:t>
      </w:r>
      <w:r w:rsidR="00345BA6">
        <w:rPr>
          <w:rFonts w:cs="Courier New"/>
        </w:rPr>
        <w:t>there have been some new federal developments</w:t>
      </w:r>
      <w:r>
        <w:rPr>
          <w:rFonts w:cs="Courier New"/>
        </w:rPr>
        <w:t>, f</w:t>
      </w:r>
      <w:r w:rsidR="00345BA6">
        <w:rPr>
          <w:rFonts w:cs="Courier New"/>
        </w:rPr>
        <w:t>or example, stewardship of tribal lands</w:t>
      </w:r>
      <w:r>
        <w:rPr>
          <w:rFonts w:cs="Courier New"/>
        </w:rPr>
        <w:t xml:space="preserve"> and </w:t>
      </w:r>
      <w:r w:rsidR="00345BA6">
        <w:rPr>
          <w:rFonts w:cs="Courier New"/>
        </w:rPr>
        <w:t xml:space="preserve">traditional ecological knowledge memorandums as well.  </w:t>
      </w:r>
      <w:r>
        <w:rPr>
          <w:rFonts w:cs="Courier New"/>
        </w:rPr>
        <w:t xml:space="preserve">If </w:t>
      </w:r>
      <w:r w:rsidR="00345BA6">
        <w:rPr>
          <w:rFonts w:cs="Courier New"/>
        </w:rPr>
        <w:t xml:space="preserve">there are </w:t>
      </w:r>
      <w:r>
        <w:rPr>
          <w:rFonts w:cs="Courier New"/>
        </w:rPr>
        <w:t xml:space="preserve">federal </w:t>
      </w:r>
      <w:r w:rsidR="00345BA6">
        <w:rPr>
          <w:rFonts w:cs="Courier New"/>
        </w:rPr>
        <w:t xml:space="preserve">best practices out there that </w:t>
      </w:r>
      <w:r>
        <w:rPr>
          <w:rFonts w:cs="Courier New"/>
        </w:rPr>
        <w:t>they</w:t>
      </w:r>
      <w:r w:rsidR="00345BA6">
        <w:rPr>
          <w:rFonts w:cs="Courier New"/>
        </w:rPr>
        <w:t xml:space="preserve"> can adopt, </w:t>
      </w:r>
      <w:r>
        <w:rPr>
          <w:rFonts w:cs="Courier New"/>
        </w:rPr>
        <w:t>he’s</w:t>
      </w:r>
      <w:r w:rsidR="00345BA6">
        <w:rPr>
          <w:rFonts w:cs="Courier New"/>
        </w:rPr>
        <w:t xml:space="preserve"> all for it.  </w:t>
      </w:r>
      <w:r w:rsidR="00AA4568">
        <w:rPr>
          <w:rFonts w:cs="Courier New"/>
        </w:rPr>
        <w:br/>
      </w:r>
    </w:p>
    <w:p w14:paraId="13EEDEF4" w14:textId="1770E1F4" w:rsidR="00811B60" w:rsidRDefault="001473F1" w:rsidP="00811B60">
      <w:pPr>
        <w:ind w:left="180" w:right="-360"/>
        <w:rPr>
          <w:rFonts w:cs="Courier New"/>
        </w:rPr>
      </w:pPr>
      <w:r w:rsidRPr="00F62051">
        <w:rPr>
          <w:rFonts w:ascii="Arial" w:eastAsia="Times New Roman" w:hAnsi="Arial" w:cs="Arial"/>
          <w:b/>
          <w:bCs/>
          <w:color w:val="0070C0"/>
        </w:rPr>
        <w:lastRenderedPageBreak/>
        <w:t>VI.</w:t>
      </w:r>
      <w:r w:rsidRPr="00F62051">
        <w:rPr>
          <w:rFonts w:ascii="Arial" w:eastAsia="Times New Roman" w:hAnsi="Arial" w:cs="Arial"/>
          <w:b/>
          <w:bCs/>
          <w:color w:val="0070C0"/>
        </w:rPr>
        <w:tab/>
        <w:t>Initial Public Comment</w:t>
      </w:r>
      <w:r>
        <w:rPr>
          <w:rFonts w:ascii="Arial" w:eastAsia="Times New Roman" w:hAnsi="Arial" w:cs="Arial"/>
          <w:b/>
          <w:bCs/>
          <w:color w:val="0070C0"/>
        </w:rPr>
        <w:t xml:space="preserve"> (</w:t>
      </w:r>
      <w:r w:rsidRPr="00AA4568">
        <w:rPr>
          <w:rFonts w:ascii="Arial" w:eastAsia="Times New Roman" w:hAnsi="Arial" w:cs="Arial"/>
          <w:b/>
          <w:bCs/>
          <w:i/>
          <w:iCs/>
          <w:color w:val="0070C0"/>
        </w:rPr>
        <w:t>continued</w:t>
      </w:r>
      <w:r>
        <w:rPr>
          <w:rFonts w:ascii="Arial" w:eastAsia="Times New Roman" w:hAnsi="Arial" w:cs="Arial"/>
          <w:b/>
          <w:bCs/>
          <w:color w:val="0070C0"/>
        </w:rPr>
        <w:t>)</w:t>
      </w:r>
      <w:r>
        <w:rPr>
          <w:rFonts w:ascii="Arial" w:eastAsia="Times New Roman" w:hAnsi="Arial" w:cs="Arial"/>
          <w:b/>
          <w:bCs/>
          <w:color w:val="0070C0"/>
        </w:rPr>
        <w:br/>
      </w:r>
      <w:r w:rsidR="00811B60">
        <w:rPr>
          <w:rFonts w:cs="Courier New"/>
        </w:rPr>
        <w:br/>
      </w:r>
      <w:r w:rsidR="00345BA6">
        <w:rPr>
          <w:rFonts w:cs="Courier New"/>
        </w:rPr>
        <w:t>Marla McDade Williams</w:t>
      </w:r>
      <w:r w:rsidR="00AC02DD">
        <w:rPr>
          <w:rFonts w:cs="Courier New"/>
        </w:rPr>
        <w:t xml:space="preserve"> said she hopes that </w:t>
      </w:r>
      <w:r w:rsidR="00345BA6">
        <w:rPr>
          <w:rFonts w:cs="Courier New"/>
        </w:rPr>
        <w:t xml:space="preserve">additional review doesn't hold </w:t>
      </w:r>
      <w:r w:rsidR="000466B0">
        <w:rPr>
          <w:rFonts w:cs="Courier New"/>
        </w:rPr>
        <w:t>the process</w:t>
      </w:r>
      <w:r w:rsidR="00345BA6">
        <w:rPr>
          <w:rFonts w:cs="Courier New"/>
        </w:rPr>
        <w:t xml:space="preserve"> up any longer.  It needs to be finalized for </w:t>
      </w:r>
      <w:r w:rsidR="00AC02DD">
        <w:rPr>
          <w:rFonts w:cs="Courier New"/>
        </w:rPr>
        <w:t xml:space="preserve">the </w:t>
      </w:r>
      <w:r w:rsidR="00345BA6">
        <w:rPr>
          <w:rFonts w:cs="Courier New"/>
        </w:rPr>
        <w:t xml:space="preserve">state agencies to really be able to start holding ourselves accountable to its provisions.  </w:t>
      </w:r>
      <w:r w:rsidR="00AC02DD">
        <w:rPr>
          <w:rFonts w:cs="Courier New"/>
        </w:rPr>
        <w:t>They</w:t>
      </w:r>
      <w:r w:rsidR="00345BA6">
        <w:rPr>
          <w:rFonts w:cs="Courier New"/>
        </w:rPr>
        <w:t xml:space="preserve"> just can't keep this in limbo for much longer. </w:t>
      </w:r>
    </w:p>
    <w:p w14:paraId="5D9817F9" w14:textId="26A2061C" w:rsidR="00345BA6" w:rsidRDefault="00811B60" w:rsidP="00811B60">
      <w:pPr>
        <w:ind w:left="180" w:right="-360"/>
        <w:rPr>
          <w:rFonts w:cs="Courier New"/>
        </w:rPr>
      </w:pPr>
      <w:r>
        <w:rPr>
          <w:rFonts w:cs="Courier New"/>
        </w:rPr>
        <w:br/>
      </w:r>
      <w:r w:rsidR="00345BA6">
        <w:rPr>
          <w:rFonts w:cs="Courier New"/>
        </w:rPr>
        <w:t>Chair Lathouris</w:t>
      </w:r>
      <w:r w:rsidR="00AC02DD">
        <w:rPr>
          <w:rFonts w:cs="Courier New"/>
        </w:rPr>
        <w:t xml:space="preserve"> agreed</w:t>
      </w:r>
      <w:r>
        <w:rPr>
          <w:rFonts w:cs="Courier New"/>
        </w:rPr>
        <w:t>.</w:t>
      </w:r>
      <w:r w:rsidR="00AC02DD">
        <w:rPr>
          <w:rFonts w:cs="Courier New"/>
        </w:rPr>
        <w:t xml:space="preserve"> </w:t>
      </w:r>
      <w:r>
        <w:rPr>
          <w:rFonts w:cs="Courier New"/>
        </w:rPr>
        <w:t>H</w:t>
      </w:r>
      <w:r w:rsidR="00AC02DD">
        <w:rPr>
          <w:rFonts w:cs="Courier New"/>
        </w:rPr>
        <w:t>e</w:t>
      </w:r>
      <w:r w:rsidR="00345BA6">
        <w:rPr>
          <w:rFonts w:cs="Courier New"/>
        </w:rPr>
        <w:t xml:space="preserve"> plan</w:t>
      </w:r>
      <w:r w:rsidR="00AC02DD">
        <w:rPr>
          <w:rFonts w:cs="Courier New"/>
        </w:rPr>
        <w:t>ned</w:t>
      </w:r>
      <w:r w:rsidR="00345BA6">
        <w:rPr>
          <w:rFonts w:cs="Courier New"/>
        </w:rPr>
        <w:t xml:space="preserve"> to make a motion to approve the draft at the next meeting</w:t>
      </w:r>
      <w:r w:rsidR="00AC02DD">
        <w:rPr>
          <w:rFonts w:cs="Courier New"/>
        </w:rPr>
        <w:t xml:space="preserve">.  They </w:t>
      </w:r>
      <w:r w:rsidR="00345BA6">
        <w:rPr>
          <w:rFonts w:cs="Courier New"/>
        </w:rPr>
        <w:t>can change</w:t>
      </w:r>
      <w:r w:rsidR="000466B0">
        <w:rPr>
          <w:rFonts w:cs="Courier New"/>
        </w:rPr>
        <w:t xml:space="preserve"> it</w:t>
      </w:r>
      <w:r w:rsidR="00345BA6">
        <w:rPr>
          <w:rFonts w:cs="Courier New"/>
        </w:rPr>
        <w:t xml:space="preserve"> if </w:t>
      </w:r>
      <w:r w:rsidR="00AC02DD">
        <w:rPr>
          <w:rFonts w:cs="Courier New"/>
        </w:rPr>
        <w:t>they</w:t>
      </w:r>
      <w:r w:rsidR="00345BA6">
        <w:rPr>
          <w:rFonts w:cs="Courier New"/>
        </w:rPr>
        <w:t xml:space="preserve"> need to, but </w:t>
      </w:r>
      <w:r w:rsidR="00AC02DD">
        <w:rPr>
          <w:rFonts w:cs="Courier New"/>
        </w:rPr>
        <w:t>they</w:t>
      </w:r>
      <w:r w:rsidR="00345BA6">
        <w:rPr>
          <w:rFonts w:cs="Courier New"/>
        </w:rPr>
        <w:t xml:space="preserve"> want to hear comments between now and then because at that point, </w:t>
      </w:r>
      <w:r w:rsidR="00AC02DD">
        <w:rPr>
          <w:rFonts w:cs="Courier New"/>
        </w:rPr>
        <w:t>they</w:t>
      </w:r>
      <w:r w:rsidR="00345BA6">
        <w:rPr>
          <w:rFonts w:cs="Courier New"/>
        </w:rPr>
        <w:t xml:space="preserve"> hope to have the policy approved.  </w:t>
      </w:r>
    </w:p>
    <w:p w14:paraId="62B95A40" w14:textId="77777777" w:rsidR="00AC02DD" w:rsidRDefault="00AC02DD" w:rsidP="00AC02DD">
      <w:pPr>
        <w:ind w:right="-360"/>
        <w:rPr>
          <w:rFonts w:cs="Courier New"/>
        </w:rPr>
      </w:pPr>
    </w:p>
    <w:p w14:paraId="649A7999" w14:textId="7F5D70D8" w:rsidR="005F3B38" w:rsidRPr="00412876" w:rsidRDefault="00345BA6" w:rsidP="00811B60">
      <w:pPr>
        <w:ind w:left="180" w:right="-360"/>
        <w:rPr>
          <w:rFonts w:cs="Courier New"/>
        </w:rPr>
      </w:pPr>
      <w:r>
        <w:rPr>
          <w:rFonts w:cs="Courier New"/>
        </w:rPr>
        <w:t>Briza Virgen</w:t>
      </w:r>
      <w:r w:rsidR="00AC02DD">
        <w:rPr>
          <w:rFonts w:cs="Courier New"/>
        </w:rPr>
        <w:t xml:space="preserve"> said she would be happy to share the draft </w:t>
      </w:r>
      <w:r>
        <w:rPr>
          <w:rFonts w:cs="Courier New"/>
        </w:rPr>
        <w:t xml:space="preserve">with all the other DHHS tribal liaisons so </w:t>
      </w:r>
      <w:r w:rsidR="00AC02DD">
        <w:rPr>
          <w:rFonts w:cs="Courier New"/>
        </w:rPr>
        <w:t>they</w:t>
      </w:r>
      <w:r w:rsidR="00811B60">
        <w:rPr>
          <w:rFonts w:cs="Courier New"/>
        </w:rPr>
        <w:br/>
      </w:r>
      <w:r>
        <w:rPr>
          <w:rFonts w:cs="Courier New"/>
        </w:rPr>
        <w:t xml:space="preserve">can review it together. </w:t>
      </w:r>
      <w:r w:rsidR="00AC02DD">
        <w:rPr>
          <w:rFonts w:cs="Courier New"/>
        </w:rPr>
        <w:t>They</w:t>
      </w:r>
      <w:r>
        <w:rPr>
          <w:rFonts w:cs="Courier New"/>
        </w:rPr>
        <w:t xml:space="preserve"> did review it back in February of 2021</w:t>
      </w:r>
      <w:r w:rsidR="00AC02DD">
        <w:rPr>
          <w:rFonts w:cs="Courier New"/>
        </w:rPr>
        <w:t xml:space="preserve">, </w:t>
      </w:r>
      <w:r>
        <w:rPr>
          <w:rFonts w:cs="Courier New"/>
        </w:rPr>
        <w:t xml:space="preserve"> but</w:t>
      </w:r>
      <w:r w:rsidR="00AC02DD">
        <w:rPr>
          <w:rFonts w:cs="Courier New"/>
        </w:rPr>
        <w:t xml:space="preserve"> it would be great </w:t>
      </w:r>
      <w:r>
        <w:rPr>
          <w:rFonts w:cs="Courier New"/>
        </w:rPr>
        <w:t xml:space="preserve">to be able to review the most updated version.  </w:t>
      </w:r>
    </w:p>
    <w:p w14:paraId="4511C371" w14:textId="77777777" w:rsidR="007D4D67" w:rsidRDefault="00677E4E" w:rsidP="007D4D67">
      <w:pPr>
        <w:ind w:right="-360"/>
        <w:rPr>
          <w:rFonts w:cs="Courier New"/>
        </w:rPr>
      </w:pPr>
      <w:r>
        <w:rPr>
          <w:rFonts w:cs="Courier New"/>
        </w:rPr>
        <w:tab/>
        <w:t xml:space="preserve"> </w:t>
      </w:r>
    </w:p>
    <w:p w14:paraId="21D6C2BC" w14:textId="3EBF16D7" w:rsidR="00677E4E" w:rsidRPr="007D4D67" w:rsidRDefault="00D6015B" w:rsidP="00811B60">
      <w:pPr>
        <w:ind w:right="-360" w:firstLine="180"/>
        <w:rPr>
          <w:rFonts w:cs="Courier New"/>
        </w:rPr>
      </w:pPr>
      <w:r w:rsidRPr="00FF6E72">
        <w:rPr>
          <w:rFonts w:ascii="Arial" w:eastAsia="Times New Roman" w:hAnsi="Arial" w:cs="Arial"/>
          <w:b/>
          <w:bCs/>
          <w:color w:val="0070C0"/>
        </w:rPr>
        <w:t xml:space="preserve">VII. </w:t>
      </w:r>
      <w:r w:rsidR="00677E4E" w:rsidRPr="00FF6E72">
        <w:rPr>
          <w:rFonts w:ascii="Arial" w:eastAsia="Times New Roman" w:hAnsi="Arial" w:cs="Arial"/>
          <w:b/>
          <w:bCs/>
          <w:color w:val="0070C0"/>
        </w:rPr>
        <w:t xml:space="preserve">Approval of </w:t>
      </w:r>
      <w:r w:rsidRPr="00FF6E72">
        <w:rPr>
          <w:rFonts w:ascii="Arial" w:eastAsia="Times New Roman" w:hAnsi="Arial" w:cs="Arial"/>
          <w:b/>
          <w:bCs/>
          <w:color w:val="0070C0"/>
        </w:rPr>
        <w:t>April</w:t>
      </w:r>
      <w:r w:rsidR="00677E4E" w:rsidRPr="00FF6E72">
        <w:rPr>
          <w:rFonts w:ascii="Arial" w:eastAsia="Times New Roman" w:hAnsi="Arial" w:cs="Arial"/>
          <w:b/>
          <w:bCs/>
          <w:color w:val="0070C0"/>
        </w:rPr>
        <w:t xml:space="preserve"> 2</w:t>
      </w:r>
      <w:r w:rsidRPr="00FF6E72">
        <w:rPr>
          <w:rFonts w:ascii="Arial" w:eastAsia="Times New Roman" w:hAnsi="Arial" w:cs="Arial"/>
          <w:b/>
          <w:bCs/>
          <w:color w:val="0070C0"/>
        </w:rPr>
        <w:t>5</w:t>
      </w:r>
      <w:r w:rsidR="00677E4E" w:rsidRPr="00FF6E72">
        <w:rPr>
          <w:rFonts w:ascii="Arial" w:eastAsia="Times New Roman" w:hAnsi="Arial" w:cs="Arial"/>
          <w:b/>
          <w:bCs/>
          <w:color w:val="0070C0"/>
        </w:rPr>
        <w:t xml:space="preserve">, </w:t>
      </w:r>
      <w:proofErr w:type="gramStart"/>
      <w:r w:rsidR="00677E4E" w:rsidRPr="00FF6E72">
        <w:rPr>
          <w:rFonts w:ascii="Arial" w:eastAsia="Times New Roman" w:hAnsi="Arial" w:cs="Arial"/>
          <w:b/>
          <w:bCs/>
          <w:color w:val="0070C0"/>
        </w:rPr>
        <w:t>2022</w:t>
      </w:r>
      <w:proofErr w:type="gramEnd"/>
      <w:r w:rsidR="00677E4E" w:rsidRPr="00FF6E72">
        <w:rPr>
          <w:rFonts w:ascii="Arial" w:eastAsia="Times New Roman" w:hAnsi="Arial" w:cs="Arial"/>
          <w:b/>
          <w:bCs/>
          <w:color w:val="0070C0"/>
        </w:rPr>
        <w:t xml:space="preserve"> Meeting Minutes </w:t>
      </w:r>
      <w:r w:rsidR="00677E4E" w:rsidRPr="00FF6E72">
        <w:rPr>
          <w:rFonts w:ascii="Arial" w:eastAsia="Times New Roman" w:hAnsi="Arial" w:cs="Arial"/>
          <w:b/>
          <w:bCs/>
          <w:color w:val="0070C0"/>
          <w:sz w:val="22"/>
          <w:szCs w:val="22"/>
        </w:rPr>
        <w:t>(For Discussion and Possible Action)</w:t>
      </w:r>
      <w:r w:rsidR="00677E4E" w:rsidRPr="00FF6E72">
        <w:rPr>
          <w:rFonts w:ascii="Arial" w:eastAsia="Times New Roman" w:hAnsi="Arial" w:cs="Arial"/>
          <w:b/>
          <w:bCs/>
          <w:color w:val="0070C0"/>
        </w:rPr>
        <w:t xml:space="preserve"> </w:t>
      </w:r>
    </w:p>
    <w:p w14:paraId="2EC843C6" w14:textId="53DCC730" w:rsidR="008D6970" w:rsidRDefault="008D6970" w:rsidP="00FF6E72">
      <w:pPr>
        <w:rPr>
          <w:rFonts w:ascii="Arial" w:eastAsia="Times New Roman" w:hAnsi="Arial" w:cs="Arial"/>
          <w:b/>
          <w:bCs/>
          <w:color w:val="0070C0"/>
        </w:rPr>
      </w:pPr>
    </w:p>
    <w:p w14:paraId="76C90CCA" w14:textId="5B726BFA" w:rsidR="0023234D" w:rsidRDefault="008D6970" w:rsidP="00811B60">
      <w:pPr>
        <w:ind w:left="180" w:right="-360"/>
        <w:rPr>
          <w:rFonts w:cs="Courier New"/>
        </w:rPr>
      </w:pPr>
      <w:r>
        <w:rPr>
          <w:rFonts w:cs="Courier New"/>
        </w:rPr>
        <w:t xml:space="preserve">There were </w:t>
      </w:r>
      <w:r w:rsidR="005F3B38">
        <w:rPr>
          <w:rFonts w:cs="Courier New"/>
        </w:rPr>
        <w:t xml:space="preserve"> two changes </w:t>
      </w:r>
      <w:r>
        <w:rPr>
          <w:rFonts w:cs="Courier New"/>
        </w:rPr>
        <w:t xml:space="preserve">to be made on the </w:t>
      </w:r>
      <w:r w:rsidR="00250F5A">
        <w:rPr>
          <w:rFonts w:cs="Courier New"/>
        </w:rPr>
        <w:t xml:space="preserve">meeting </w:t>
      </w:r>
      <w:r>
        <w:rPr>
          <w:rFonts w:cs="Courier New"/>
        </w:rPr>
        <w:t>minutes</w:t>
      </w:r>
      <w:r w:rsidR="00250F5A">
        <w:rPr>
          <w:rFonts w:cs="Courier New"/>
        </w:rPr>
        <w:t xml:space="preserve">. </w:t>
      </w:r>
      <w:r>
        <w:rPr>
          <w:rFonts w:cs="Courier New"/>
        </w:rPr>
        <w:t>On</w:t>
      </w:r>
      <w:r w:rsidR="005F3B38">
        <w:rPr>
          <w:rFonts w:cs="Courier New"/>
        </w:rPr>
        <w:t xml:space="preserve"> page 11, </w:t>
      </w:r>
      <w:r>
        <w:rPr>
          <w:rFonts w:cs="Courier New"/>
        </w:rPr>
        <w:t xml:space="preserve">there needs to be an </w:t>
      </w:r>
      <w:r w:rsidR="005F3B38">
        <w:rPr>
          <w:rFonts w:cs="Courier New"/>
        </w:rPr>
        <w:t xml:space="preserve">editorial change to reflect the proper acronym </w:t>
      </w:r>
      <w:r>
        <w:rPr>
          <w:rFonts w:cs="Courier New"/>
        </w:rPr>
        <w:t xml:space="preserve">(N-O-A-A should be N-O-A-H) </w:t>
      </w:r>
      <w:r w:rsidR="005F3B38">
        <w:rPr>
          <w:rFonts w:cs="Courier New"/>
        </w:rPr>
        <w:t>and on page 20</w:t>
      </w:r>
      <w:r>
        <w:rPr>
          <w:rFonts w:cs="Courier New"/>
        </w:rPr>
        <w:t xml:space="preserve">, </w:t>
      </w:r>
      <w:r w:rsidR="005F3B38">
        <w:rPr>
          <w:rFonts w:cs="Courier New"/>
        </w:rPr>
        <w:t>the language</w:t>
      </w:r>
      <w:r w:rsidR="00250F5A">
        <w:rPr>
          <w:rFonts w:cs="Courier New"/>
        </w:rPr>
        <w:t xml:space="preserve"> should</w:t>
      </w:r>
      <w:r w:rsidR="005F3B38">
        <w:rPr>
          <w:rFonts w:cs="Courier New"/>
        </w:rPr>
        <w:t xml:space="preserve"> reflect the legislation regarding </w:t>
      </w:r>
      <w:r w:rsidR="0023234D">
        <w:rPr>
          <w:rFonts w:cs="Courier New"/>
        </w:rPr>
        <w:t>the use of “waiver</w:t>
      </w:r>
      <w:r w:rsidR="00811B60">
        <w:rPr>
          <w:rFonts w:cs="Courier New"/>
        </w:rPr>
        <w:t xml:space="preserve"> of </w:t>
      </w:r>
      <w:r w:rsidR="005F3B38">
        <w:rPr>
          <w:rFonts w:cs="Courier New"/>
        </w:rPr>
        <w:t>fee</w:t>
      </w:r>
      <w:r w:rsidR="00811B60">
        <w:rPr>
          <w:rFonts w:cs="Courier New"/>
        </w:rPr>
        <w:t>s</w:t>
      </w:r>
      <w:r w:rsidR="005F3B38">
        <w:rPr>
          <w:rFonts w:cs="Courier New"/>
        </w:rPr>
        <w:t>.</w:t>
      </w:r>
      <w:r w:rsidR="0023234D">
        <w:rPr>
          <w:rFonts w:cs="Courier New"/>
        </w:rPr>
        <w:t>”</w:t>
      </w:r>
    </w:p>
    <w:p w14:paraId="3BF6D280" w14:textId="77777777" w:rsidR="007D4D67" w:rsidRDefault="007D4D67" w:rsidP="008D6970">
      <w:pPr>
        <w:ind w:right="-360"/>
        <w:rPr>
          <w:rFonts w:cs="Courier New"/>
        </w:rPr>
      </w:pPr>
    </w:p>
    <w:p w14:paraId="21F0A4C0" w14:textId="10D4C69F" w:rsidR="0023234D" w:rsidRPr="0023234D" w:rsidRDefault="0023234D" w:rsidP="0023234D">
      <w:pPr>
        <w:ind w:left="360" w:firstLine="720"/>
        <w:rPr>
          <w:rFonts w:ascii="Calibri" w:hAnsi="Calibri" w:cs="Arial"/>
          <w:b/>
          <w:bCs/>
        </w:rPr>
      </w:pPr>
      <w:r w:rsidRPr="0023234D">
        <w:rPr>
          <w:rFonts w:ascii="Calibri" w:hAnsi="Calibri" w:cs="Arial"/>
          <w:b/>
          <w:bCs/>
        </w:rPr>
        <w:t xml:space="preserve">Motion:  Approve </w:t>
      </w:r>
      <w:r>
        <w:rPr>
          <w:rFonts w:ascii="Calibri" w:hAnsi="Calibri" w:cs="Arial"/>
          <w:b/>
          <w:bCs/>
        </w:rPr>
        <w:t>April</w:t>
      </w:r>
      <w:r w:rsidRPr="0023234D">
        <w:rPr>
          <w:rFonts w:ascii="Calibri" w:hAnsi="Calibri" w:cs="Arial"/>
          <w:b/>
          <w:bCs/>
        </w:rPr>
        <w:t xml:space="preserve"> 2</w:t>
      </w:r>
      <w:r>
        <w:rPr>
          <w:rFonts w:ascii="Calibri" w:hAnsi="Calibri" w:cs="Arial"/>
          <w:b/>
          <w:bCs/>
        </w:rPr>
        <w:t>5</w:t>
      </w:r>
      <w:r w:rsidRPr="0023234D">
        <w:rPr>
          <w:rFonts w:ascii="Calibri" w:hAnsi="Calibri" w:cs="Arial"/>
          <w:b/>
          <w:bCs/>
        </w:rPr>
        <w:t xml:space="preserve">, </w:t>
      </w:r>
      <w:proofErr w:type="gramStart"/>
      <w:r w:rsidRPr="0023234D">
        <w:rPr>
          <w:rFonts w:ascii="Calibri" w:hAnsi="Calibri" w:cs="Arial"/>
          <w:b/>
          <w:bCs/>
        </w:rPr>
        <w:t>202</w:t>
      </w:r>
      <w:r>
        <w:rPr>
          <w:rFonts w:ascii="Calibri" w:hAnsi="Calibri" w:cs="Arial"/>
          <w:b/>
          <w:bCs/>
        </w:rPr>
        <w:t>2</w:t>
      </w:r>
      <w:proofErr w:type="gramEnd"/>
      <w:r w:rsidRPr="0023234D">
        <w:rPr>
          <w:rFonts w:ascii="Calibri" w:hAnsi="Calibri" w:cs="Arial"/>
          <w:b/>
          <w:bCs/>
        </w:rPr>
        <w:t xml:space="preserve"> Commission Meeting Minutes </w:t>
      </w:r>
      <w:r w:rsidR="00484F8E">
        <w:rPr>
          <w:rFonts w:ascii="Calibri" w:hAnsi="Calibri" w:cs="Arial"/>
          <w:b/>
          <w:bCs/>
        </w:rPr>
        <w:t>with 2 changes</w:t>
      </w:r>
    </w:p>
    <w:p w14:paraId="27ED0D61" w14:textId="587F9981" w:rsidR="0023234D" w:rsidRPr="0023234D" w:rsidRDefault="0023234D" w:rsidP="0023234D">
      <w:pPr>
        <w:ind w:left="360" w:firstLine="720"/>
        <w:rPr>
          <w:rFonts w:ascii="Calibri" w:hAnsi="Calibri" w:cs="Arial"/>
          <w:b/>
          <w:bCs/>
        </w:rPr>
      </w:pPr>
      <w:r w:rsidRPr="0023234D">
        <w:rPr>
          <w:rFonts w:ascii="Calibri" w:hAnsi="Calibri" w:cs="Arial"/>
          <w:b/>
          <w:bCs/>
        </w:rPr>
        <w:t xml:space="preserve">By:  Commissioner </w:t>
      </w:r>
      <w:r>
        <w:rPr>
          <w:rFonts w:ascii="Calibri" w:hAnsi="Calibri" w:cs="Arial"/>
          <w:b/>
          <w:bCs/>
        </w:rPr>
        <w:t>Emm</w:t>
      </w:r>
    </w:p>
    <w:p w14:paraId="4C26FB7C" w14:textId="67917E76" w:rsidR="0023234D" w:rsidRPr="0023234D" w:rsidRDefault="0023234D" w:rsidP="0023234D">
      <w:pPr>
        <w:ind w:left="360" w:firstLine="720"/>
        <w:rPr>
          <w:rFonts w:ascii="Calibri" w:hAnsi="Calibri" w:cs="Arial"/>
          <w:b/>
          <w:bCs/>
        </w:rPr>
      </w:pPr>
      <w:r w:rsidRPr="0023234D">
        <w:rPr>
          <w:rFonts w:ascii="Calibri" w:hAnsi="Calibri" w:cs="Arial"/>
          <w:b/>
          <w:bCs/>
        </w:rPr>
        <w:t xml:space="preserve">Second:  Commissioner </w:t>
      </w:r>
      <w:r w:rsidRPr="0023234D">
        <w:rPr>
          <w:rFonts w:cs="Courier New"/>
          <w:b/>
          <w:bCs/>
        </w:rPr>
        <w:t>Krolicki</w:t>
      </w:r>
    </w:p>
    <w:p w14:paraId="726CE3C5" w14:textId="494E885D" w:rsidR="002857B9" w:rsidRDefault="0023234D" w:rsidP="002857B9">
      <w:pPr>
        <w:ind w:left="360" w:firstLine="720"/>
        <w:rPr>
          <w:rFonts w:ascii="Calibri" w:hAnsi="Calibri" w:cs="Arial"/>
          <w:b/>
          <w:bCs/>
        </w:rPr>
      </w:pPr>
      <w:r w:rsidRPr="0023234D">
        <w:rPr>
          <w:rFonts w:ascii="Calibri" w:hAnsi="Calibri" w:cs="Arial"/>
          <w:b/>
          <w:bCs/>
        </w:rPr>
        <w:t xml:space="preserve">Vote:  Motion passed unanimously </w:t>
      </w:r>
      <w:r w:rsidR="00484F8E">
        <w:rPr>
          <w:rFonts w:ascii="Calibri" w:hAnsi="Calibri" w:cs="Arial"/>
          <w:b/>
          <w:bCs/>
        </w:rPr>
        <w:t>as amended</w:t>
      </w:r>
    </w:p>
    <w:p w14:paraId="64D23F1C" w14:textId="77777777" w:rsidR="00412876" w:rsidRDefault="00412876" w:rsidP="002857B9">
      <w:pPr>
        <w:ind w:left="360" w:firstLine="720"/>
        <w:rPr>
          <w:rFonts w:ascii="Calibri" w:hAnsi="Calibri" w:cs="Arial"/>
          <w:b/>
          <w:bCs/>
        </w:rPr>
      </w:pPr>
    </w:p>
    <w:p w14:paraId="5EFD3F81" w14:textId="6F9B67E6" w:rsidR="002857B9" w:rsidRPr="002857B9" w:rsidRDefault="00412876" w:rsidP="002857B9">
      <w:pPr>
        <w:ind w:right="-360"/>
        <w:rPr>
          <w:rFonts w:cs="Courier New"/>
        </w:rPr>
      </w:pPr>
      <w:r>
        <w:rPr>
          <w:rFonts w:cs="Courier New"/>
        </w:rPr>
        <w:t xml:space="preserve">The </w:t>
      </w:r>
      <w:r w:rsidR="002857B9">
        <w:rPr>
          <w:rFonts w:cs="Courier New"/>
        </w:rPr>
        <w:t xml:space="preserve">motion passed with four </w:t>
      </w:r>
      <w:r w:rsidR="00975520">
        <w:rPr>
          <w:rFonts w:cs="Courier New"/>
        </w:rPr>
        <w:t>C</w:t>
      </w:r>
      <w:r w:rsidR="002857B9">
        <w:rPr>
          <w:rFonts w:cs="Courier New"/>
        </w:rPr>
        <w:t xml:space="preserve">ommissioners present voting in favor.  There were zero objections, zero abstentions, but one absence.  </w:t>
      </w:r>
    </w:p>
    <w:p w14:paraId="790CE89F" w14:textId="19FC9DEB" w:rsidR="005F3B38" w:rsidRPr="0023234D" w:rsidRDefault="005F3B38" w:rsidP="008D6970">
      <w:pPr>
        <w:ind w:right="-360"/>
        <w:rPr>
          <w:rFonts w:ascii="Calibri" w:hAnsi="Calibri" w:cs="Courier New"/>
        </w:rPr>
      </w:pPr>
      <w:r w:rsidRPr="0023234D">
        <w:rPr>
          <w:rFonts w:ascii="Calibri" w:hAnsi="Calibri" w:cs="Courier New"/>
        </w:rPr>
        <w:t xml:space="preserve">  </w:t>
      </w:r>
    </w:p>
    <w:p w14:paraId="07299022" w14:textId="100FBA39" w:rsidR="00484F8E" w:rsidRDefault="00816926" w:rsidP="00484F8E">
      <w:pPr>
        <w:ind w:right="-360"/>
        <w:rPr>
          <w:rFonts w:cs="Courier New"/>
        </w:rPr>
      </w:pPr>
      <w:r>
        <w:rPr>
          <w:rFonts w:cs="Courier New"/>
        </w:rPr>
        <w:t>Commissioner Emm</w:t>
      </w:r>
      <w:r w:rsidR="00484F8E">
        <w:rPr>
          <w:rFonts w:cs="Courier New"/>
        </w:rPr>
        <w:t xml:space="preserve"> </w:t>
      </w:r>
      <w:r w:rsidR="009C51AD">
        <w:rPr>
          <w:rFonts w:cs="Courier New"/>
        </w:rPr>
        <w:t xml:space="preserve">asked for a point of clarification about something that was in the minutes regarding a needs assessment process on health. She had recommended that a health needs assessment  be added as a priority of the Nevada Indian Commission.  Her question </w:t>
      </w:r>
      <w:r w:rsidR="00112C43">
        <w:rPr>
          <w:rFonts w:cs="Courier New"/>
        </w:rPr>
        <w:t xml:space="preserve">now is </w:t>
      </w:r>
      <w:r w:rsidR="005B5F28">
        <w:rPr>
          <w:rFonts w:cs="Courier New"/>
        </w:rPr>
        <w:t xml:space="preserve">there already a needs assessments going on in Indian country regarding health and services </w:t>
      </w:r>
      <w:r w:rsidR="003F1C6F">
        <w:rPr>
          <w:rFonts w:cs="Courier New"/>
        </w:rPr>
        <w:t>and</w:t>
      </w:r>
      <w:r w:rsidR="005B5F28">
        <w:rPr>
          <w:rFonts w:cs="Courier New"/>
        </w:rPr>
        <w:t xml:space="preserve"> should</w:t>
      </w:r>
      <w:r w:rsidR="003F1C6F">
        <w:rPr>
          <w:rFonts w:cs="Courier New"/>
        </w:rPr>
        <w:t xml:space="preserve"> </w:t>
      </w:r>
      <w:r w:rsidR="000466B0">
        <w:rPr>
          <w:rFonts w:cs="Courier New"/>
        </w:rPr>
        <w:t xml:space="preserve">the </w:t>
      </w:r>
      <w:r w:rsidR="003F1C6F">
        <w:rPr>
          <w:rFonts w:cs="Courier New"/>
        </w:rPr>
        <w:t>NIC</w:t>
      </w:r>
      <w:r w:rsidR="005B5F28">
        <w:rPr>
          <w:rFonts w:cs="Courier New"/>
        </w:rPr>
        <w:t xml:space="preserve"> keep that as a niche priority?  </w:t>
      </w:r>
      <w:r w:rsidR="003F1C6F">
        <w:rPr>
          <w:rFonts w:cs="Courier New"/>
        </w:rPr>
        <w:t>M</w:t>
      </w:r>
      <w:r w:rsidR="00484F8E">
        <w:rPr>
          <w:rFonts w:cs="Courier New"/>
        </w:rPr>
        <w:t>aybe the Nevada Indian Commission doesn't need to duplicate efforts</w:t>
      </w:r>
      <w:r w:rsidR="00112C43">
        <w:rPr>
          <w:rFonts w:cs="Courier New"/>
        </w:rPr>
        <w:t xml:space="preserve"> already being made.</w:t>
      </w:r>
    </w:p>
    <w:p w14:paraId="4CB30B77" w14:textId="6A9667AE" w:rsidR="00816926" w:rsidRDefault="00816926" w:rsidP="00484F8E">
      <w:pPr>
        <w:ind w:right="-360"/>
        <w:rPr>
          <w:rFonts w:cs="Courier New"/>
        </w:rPr>
      </w:pPr>
      <w:r>
        <w:rPr>
          <w:rFonts w:cs="Courier New"/>
        </w:rPr>
        <w:t xml:space="preserve"> </w:t>
      </w:r>
    </w:p>
    <w:p w14:paraId="0E666948" w14:textId="25BCFB9B" w:rsidR="002857B9" w:rsidRDefault="00816926" w:rsidP="002857B9">
      <w:pPr>
        <w:ind w:right="-360"/>
        <w:rPr>
          <w:rFonts w:cs="Courier New"/>
        </w:rPr>
      </w:pPr>
      <w:r>
        <w:rPr>
          <w:rFonts w:cs="Courier New"/>
        </w:rPr>
        <w:t>Marla McDade Williams, Deputy Director of Department of Health and Human Services</w:t>
      </w:r>
      <w:r w:rsidR="003F1C6F">
        <w:rPr>
          <w:rFonts w:cs="Courier New"/>
        </w:rPr>
        <w:t xml:space="preserve"> said they</w:t>
      </w:r>
      <w:r>
        <w:rPr>
          <w:rFonts w:cs="Courier New"/>
        </w:rPr>
        <w:t xml:space="preserve"> don't have specific needs assessments for tribal communities.  </w:t>
      </w:r>
      <w:r w:rsidR="003F1C6F">
        <w:rPr>
          <w:rFonts w:cs="Courier New"/>
        </w:rPr>
        <w:t>They</w:t>
      </w:r>
      <w:r>
        <w:rPr>
          <w:rFonts w:cs="Courier New"/>
        </w:rPr>
        <w:t xml:space="preserve"> have a number of needs assessments </w:t>
      </w:r>
      <w:r w:rsidR="003F1C6F">
        <w:rPr>
          <w:rFonts w:cs="Courier New"/>
        </w:rPr>
        <w:t>including</w:t>
      </w:r>
      <w:r>
        <w:rPr>
          <w:rFonts w:cs="Courier New"/>
        </w:rPr>
        <w:t xml:space="preserve"> one related to </w:t>
      </w:r>
      <w:r w:rsidR="003F1C6F">
        <w:rPr>
          <w:rFonts w:cs="Courier New"/>
        </w:rPr>
        <w:t>their</w:t>
      </w:r>
      <w:r>
        <w:rPr>
          <w:rFonts w:cs="Courier New"/>
        </w:rPr>
        <w:t xml:space="preserve"> grants management unit and funding that </w:t>
      </w:r>
      <w:r w:rsidR="00112C43">
        <w:rPr>
          <w:rFonts w:cs="Courier New"/>
        </w:rPr>
        <w:t>they</w:t>
      </w:r>
      <w:r>
        <w:rPr>
          <w:rFonts w:cs="Courier New"/>
        </w:rPr>
        <w:t xml:space="preserve"> issue </w:t>
      </w:r>
      <w:r w:rsidR="000466B0">
        <w:rPr>
          <w:rFonts w:cs="Courier New"/>
        </w:rPr>
        <w:t xml:space="preserve">is </w:t>
      </w:r>
      <w:r>
        <w:rPr>
          <w:rFonts w:cs="Courier New"/>
        </w:rPr>
        <w:t xml:space="preserve">out of the state's tobacco settlement dollars.  </w:t>
      </w:r>
      <w:r w:rsidR="003F1C6F">
        <w:rPr>
          <w:rFonts w:cs="Courier New"/>
        </w:rPr>
        <w:t xml:space="preserve">They </w:t>
      </w:r>
      <w:r>
        <w:rPr>
          <w:rFonts w:cs="Courier New"/>
        </w:rPr>
        <w:t xml:space="preserve">also recently completed a needs assessment on state opioid issues.  Under that particular program there's an opportunity for technical assistance specifically to tribal communities for needs assessments related to that pot of funding.  </w:t>
      </w:r>
      <w:r w:rsidR="003F1C6F">
        <w:rPr>
          <w:rFonts w:cs="Courier New"/>
        </w:rPr>
        <w:t xml:space="preserve">The </w:t>
      </w:r>
      <w:r>
        <w:rPr>
          <w:rFonts w:cs="Courier New"/>
        </w:rPr>
        <w:t>Office of Analytics assesses incidences of morbidity and mortality throughout the state for a variety of chronic disease conditions</w:t>
      </w:r>
      <w:r w:rsidR="003F1C6F">
        <w:rPr>
          <w:rFonts w:cs="Courier New"/>
        </w:rPr>
        <w:t xml:space="preserve">. </w:t>
      </w:r>
      <w:r w:rsidR="00112C43">
        <w:rPr>
          <w:rFonts w:cs="Courier New"/>
        </w:rPr>
        <w:t xml:space="preserve">There are </w:t>
      </w:r>
      <w:r w:rsidR="000466B0">
        <w:rPr>
          <w:rFonts w:cs="Courier New"/>
        </w:rPr>
        <w:t>many</w:t>
      </w:r>
      <w:r w:rsidR="00112C43">
        <w:rPr>
          <w:rFonts w:cs="Courier New"/>
        </w:rPr>
        <w:t xml:space="preserve"> significant health issues that need to be addressed.  Ms. Williams </w:t>
      </w:r>
      <w:r w:rsidR="002857B9">
        <w:rPr>
          <w:rFonts w:cs="Courier New"/>
        </w:rPr>
        <w:t xml:space="preserve">suggested potentially having HHS come to a future meeting to present the information/data that they have, and then maybe they can make a plan moving forward from there.  </w:t>
      </w:r>
    </w:p>
    <w:p w14:paraId="183F84D3" w14:textId="77777777" w:rsidR="00677E4E" w:rsidRPr="00AC56B3" w:rsidRDefault="00677E4E" w:rsidP="00677E4E">
      <w:pPr>
        <w:rPr>
          <w:rFonts w:ascii="Arial" w:hAnsi="Arial" w:cs="Arial"/>
          <w:b/>
          <w:bCs/>
          <w:color w:val="0070C0"/>
        </w:rPr>
      </w:pPr>
    </w:p>
    <w:p w14:paraId="57D75F87" w14:textId="713BE7BD" w:rsidR="00677E4E" w:rsidRDefault="00D6015B" w:rsidP="00412876">
      <w:pPr>
        <w:rPr>
          <w:rFonts w:ascii="Arial" w:eastAsia="Times New Roman" w:hAnsi="Arial" w:cs="Arial"/>
          <w:b/>
          <w:bCs/>
          <w:color w:val="0070C0"/>
          <w:sz w:val="22"/>
          <w:szCs w:val="22"/>
        </w:rPr>
      </w:pPr>
      <w:r w:rsidRPr="00412876">
        <w:rPr>
          <w:rFonts w:ascii="Arial" w:eastAsia="Times New Roman" w:hAnsi="Arial" w:cs="Arial"/>
          <w:b/>
          <w:bCs/>
          <w:color w:val="0070C0"/>
        </w:rPr>
        <w:lastRenderedPageBreak/>
        <w:t xml:space="preserve">VIII. </w:t>
      </w:r>
      <w:r w:rsidR="00677E4E" w:rsidRPr="00412876">
        <w:rPr>
          <w:rFonts w:ascii="Arial" w:eastAsia="Times New Roman" w:hAnsi="Arial" w:cs="Arial"/>
          <w:b/>
          <w:bCs/>
          <w:color w:val="0070C0"/>
        </w:rPr>
        <w:t xml:space="preserve">Executive Director Report – Stacey Montooth </w:t>
      </w:r>
      <w:r w:rsidR="00677E4E" w:rsidRPr="00412876">
        <w:rPr>
          <w:rFonts w:ascii="Arial" w:eastAsia="Times New Roman" w:hAnsi="Arial" w:cs="Arial"/>
          <w:b/>
          <w:bCs/>
          <w:color w:val="0070C0"/>
          <w:sz w:val="22"/>
          <w:szCs w:val="22"/>
        </w:rPr>
        <w:t>(For Discussion and Possible Action)</w:t>
      </w:r>
    </w:p>
    <w:p w14:paraId="22362FB4" w14:textId="77777777" w:rsidR="00412876" w:rsidRPr="00412876" w:rsidRDefault="00412876" w:rsidP="00412876">
      <w:pPr>
        <w:rPr>
          <w:rFonts w:ascii="Arial" w:eastAsia="Times New Roman" w:hAnsi="Arial" w:cs="Arial"/>
          <w:b/>
          <w:bCs/>
          <w:color w:val="0070C0"/>
          <w:sz w:val="22"/>
          <w:szCs w:val="22"/>
        </w:rPr>
      </w:pPr>
    </w:p>
    <w:p w14:paraId="7C78A5D1" w14:textId="3B536762" w:rsidR="00677E4E" w:rsidRDefault="00677E4E" w:rsidP="00412876">
      <w:pPr>
        <w:ind w:right="-360"/>
        <w:rPr>
          <w:rFonts w:cs="Courier New"/>
        </w:rPr>
      </w:pPr>
      <w:r>
        <w:rPr>
          <w:rFonts w:cs="Courier New"/>
        </w:rPr>
        <w:t xml:space="preserve">Executive Director Montooth said she was prepared for any questions the </w:t>
      </w:r>
      <w:r w:rsidR="000466B0">
        <w:rPr>
          <w:rFonts w:cs="Courier New"/>
        </w:rPr>
        <w:t>C</w:t>
      </w:r>
      <w:r>
        <w:rPr>
          <w:rFonts w:cs="Courier New"/>
        </w:rPr>
        <w:t>ommissioners might have about her latest Executive Director’s Report.</w:t>
      </w:r>
    </w:p>
    <w:p w14:paraId="5D3FD913" w14:textId="75778471" w:rsidR="008064A3" w:rsidRDefault="008064A3" w:rsidP="00677E4E">
      <w:pPr>
        <w:ind w:left="720" w:right="-360"/>
        <w:rPr>
          <w:rFonts w:cs="Courier New"/>
        </w:rPr>
      </w:pPr>
    </w:p>
    <w:p w14:paraId="0A2DF8BD" w14:textId="77777777" w:rsidR="001D2DC2" w:rsidRDefault="008064A3" w:rsidP="00BD6B42">
      <w:pPr>
        <w:ind w:right="-360"/>
        <w:rPr>
          <w:rFonts w:cs="Courier New"/>
        </w:rPr>
      </w:pPr>
      <w:r>
        <w:rPr>
          <w:rFonts w:cs="Courier New"/>
        </w:rPr>
        <w:t>Commissioner Tiger</w:t>
      </w:r>
      <w:r w:rsidR="00412876">
        <w:rPr>
          <w:rFonts w:cs="Courier New"/>
        </w:rPr>
        <w:t xml:space="preserve"> had a question about</w:t>
      </w:r>
      <w:r>
        <w:rPr>
          <w:rFonts w:cs="Courier New"/>
        </w:rPr>
        <w:t xml:space="preserve"> Appendix B, the outline of voter services provided for tribal nations</w:t>
      </w:r>
      <w:r w:rsidR="00412876">
        <w:rPr>
          <w:rFonts w:cs="Courier New"/>
        </w:rPr>
        <w:t xml:space="preserve">. Could </w:t>
      </w:r>
      <w:r w:rsidR="00BD6B42">
        <w:rPr>
          <w:rFonts w:cs="Courier New"/>
        </w:rPr>
        <w:t xml:space="preserve">the Director give some more details? </w:t>
      </w:r>
    </w:p>
    <w:p w14:paraId="069CAFED" w14:textId="77777777" w:rsidR="001D2DC2" w:rsidRDefault="001D2DC2" w:rsidP="00BD6B42">
      <w:pPr>
        <w:ind w:right="-360"/>
        <w:rPr>
          <w:rFonts w:cs="Courier New"/>
        </w:rPr>
      </w:pPr>
    </w:p>
    <w:p w14:paraId="4E5D0B44" w14:textId="20AC21E2" w:rsidR="008064A3" w:rsidRDefault="008064A3" w:rsidP="00BD6B42">
      <w:pPr>
        <w:ind w:right="-360"/>
        <w:rPr>
          <w:rFonts w:cs="Courier New"/>
        </w:rPr>
      </w:pPr>
      <w:r>
        <w:rPr>
          <w:rFonts w:cs="Courier New"/>
        </w:rPr>
        <w:t>Chair</w:t>
      </w:r>
      <w:r w:rsidR="00BD6B42">
        <w:rPr>
          <w:rFonts w:cs="Courier New"/>
        </w:rPr>
        <w:t xml:space="preserve"> Lathouris asked</w:t>
      </w:r>
      <w:r>
        <w:rPr>
          <w:rFonts w:cs="Courier New"/>
        </w:rPr>
        <w:t xml:space="preserve"> </w:t>
      </w:r>
      <w:r w:rsidR="00BD6B42">
        <w:rPr>
          <w:rFonts w:cs="Courier New"/>
        </w:rPr>
        <w:t>if the Director</w:t>
      </w:r>
      <w:r>
        <w:rPr>
          <w:rFonts w:cs="Courier New"/>
        </w:rPr>
        <w:t xml:space="preserve"> </w:t>
      </w:r>
      <w:r w:rsidR="00BD6B42">
        <w:rPr>
          <w:rFonts w:cs="Courier New"/>
        </w:rPr>
        <w:t>could</w:t>
      </w:r>
      <w:r>
        <w:rPr>
          <w:rFonts w:cs="Courier New"/>
        </w:rPr>
        <w:t xml:space="preserve"> identify any potential actions that tribes might need to be taking as part of </w:t>
      </w:r>
      <w:r w:rsidR="00BD6B42">
        <w:rPr>
          <w:rFonts w:cs="Courier New"/>
        </w:rPr>
        <w:t>the</w:t>
      </w:r>
      <w:r>
        <w:rPr>
          <w:rFonts w:cs="Courier New"/>
        </w:rPr>
        <w:t xml:space="preserve"> Executive Director Report?  </w:t>
      </w:r>
      <w:r w:rsidR="00BD6B42">
        <w:rPr>
          <w:rFonts w:cs="Courier New"/>
        </w:rPr>
        <w:t>Is</w:t>
      </w:r>
      <w:r>
        <w:rPr>
          <w:rFonts w:cs="Courier New"/>
        </w:rPr>
        <w:t xml:space="preserve"> there anything that tribes will need to be looking to do based on what's included within </w:t>
      </w:r>
      <w:r w:rsidR="00BD6B42">
        <w:rPr>
          <w:rFonts w:cs="Courier New"/>
        </w:rPr>
        <w:t>the</w:t>
      </w:r>
      <w:r>
        <w:rPr>
          <w:rFonts w:cs="Courier New"/>
        </w:rPr>
        <w:t xml:space="preserve"> report?</w:t>
      </w:r>
    </w:p>
    <w:p w14:paraId="06969CFD" w14:textId="77777777" w:rsidR="00BD6B42" w:rsidRDefault="00BD6B42" w:rsidP="00BD6B42">
      <w:pPr>
        <w:ind w:right="-360"/>
        <w:rPr>
          <w:rFonts w:cs="Courier New"/>
        </w:rPr>
      </w:pPr>
    </w:p>
    <w:p w14:paraId="31A3B627" w14:textId="63B1BED6" w:rsidR="008064A3" w:rsidRDefault="008E7BB1" w:rsidP="00CF2C78">
      <w:pPr>
        <w:ind w:right="-360"/>
        <w:rPr>
          <w:rFonts w:cs="Courier New"/>
        </w:rPr>
      </w:pPr>
      <w:r>
        <w:rPr>
          <w:rFonts w:cs="Courier New"/>
        </w:rPr>
        <w:t xml:space="preserve">Executive </w:t>
      </w:r>
      <w:r w:rsidR="00BD6B42">
        <w:rPr>
          <w:rFonts w:cs="Courier New"/>
        </w:rPr>
        <w:t xml:space="preserve">Director Montooth said that August 1 </w:t>
      </w:r>
      <w:r w:rsidR="008064A3">
        <w:rPr>
          <w:rFonts w:cs="Courier New"/>
        </w:rPr>
        <w:t xml:space="preserve">is the deadline for completed forms to be turned in regarding requests for voter services for the General Election in November.  </w:t>
      </w:r>
      <w:r w:rsidR="00BD6B42">
        <w:rPr>
          <w:rFonts w:cs="Courier New"/>
        </w:rPr>
        <w:t>“V</w:t>
      </w:r>
      <w:r w:rsidR="008064A3">
        <w:rPr>
          <w:rFonts w:cs="Courier New"/>
        </w:rPr>
        <w:t>oter services</w:t>
      </w:r>
      <w:r w:rsidR="00BD6B42">
        <w:rPr>
          <w:rFonts w:cs="Courier New"/>
        </w:rPr>
        <w:t>”</w:t>
      </w:r>
      <w:r w:rsidR="008064A3">
        <w:rPr>
          <w:rFonts w:cs="Courier New"/>
        </w:rPr>
        <w:t xml:space="preserve"> mean</w:t>
      </w:r>
      <w:r w:rsidR="00BD6B42">
        <w:rPr>
          <w:rFonts w:cs="Courier New"/>
        </w:rPr>
        <w:t>s</w:t>
      </w:r>
      <w:r w:rsidR="008064A3">
        <w:rPr>
          <w:rFonts w:cs="Courier New"/>
        </w:rPr>
        <w:t xml:space="preserve"> </w:t>
      </w:r>
      <w:r w:rsidR="00C937E9">
        <w:rPr>
          <w:rFonts w:cs="Courier New"/>
        </w:rPr>
        <w:t>tribes</w:t>
      </w:r>
      <w:r w:rsidR="008064A3">
        <w:rPr>
          <w:rFonts w:cs="Courier New"/>
        </w:rPr>
        <w:t xml:space="preserve"> have successfully requested and are working with their respective county </w:t>
      </w:r>
      <w:r w:rsidR="00975520">
        <w:rPr>
          <w:rFonts w:cs="Courier New"/>
        </w:rPr>
        <w:t>R</w:t>
      </w:r>
      <w:r w:rsidR="008064A3">
        <w:rPr>
          <w:rFonts w:cs="Courier New"/>
        </w:rPr>
        <w:t xml:space="preserve">egistrar's office on either an </w:t>
      </w:r>
      <w:r w:rsidR="001D2DC2">
        <w:rPr>
          <w:rFonts w:cs="Courier New"/>
        </w:rPr>
        <w:t xml:space="preserve">election day polling site, which would include election day voter registration, or early voting, and it also includes drop off locations.  </w:t>
      </w:r>
      <w:r w:rsidR="00C937E9">
        <w:rPr>
          <w:rFonts w:cs="Courier New"/>
        </w:rPr>
        <w:t xml:space="preserve">The Director said there are </w:t>
      </w:r>
      <w:r w:rsidR="00CF2C78">
        <w:rPr>
          <w:rFonts w:cs="Courier New"/>
        </w:rPr>
        <w:t xml:space="preserve">a litany of </w:t>
      </w:r>
      <w:r w:rsidR="008064A3">
        <w:rPr>
          <w:rFonts w:cs="Courier New"/>
        </w:rPr>
        <w:t>climate change committees</w:t>
      </w:r>
      <w:r w:rsidR="00CF2C78">
        <w:rPr>
          <w:rFonts w:cs="Courier New"/>
        </w:rPr>
        <w:t xml:space="preserve"> and</w:t>
      </w:r>
      <w:r w:rsidR="008064A3">
        <w:rPr>
          <w:rFonts w:cs="Courier New"/>
        </w:rPr>
        <w:t xml:space="preserve"> task force working groups</w:t>
      </w:r>
      <w:r w:rsidR="00CF2C78">
        <w:rPr>
          <w:rFonts w:cs="Courier New"/>
        </w:rPr>
        <w:t xml:space="preserve"> </w:t>
      </w:r>
      <w:r w:rsidR="008064A3">
        <w:rPr>
          <w:rFonts w:cs="Courier New"/>
        </w:rPr>
        <w:t xml:space="preserve">that </w:t>
      </w:r>
      <w:r w:rsidR="00CF2C78">
        <w:rPr>
          <w:rFonts w:cs="Courier New"/>
        </w:rPr>
        <w:t>her</w:t>
      </w:r>
      <w:r w:rsidR="008064A3">
        <w:rPr>
          <w:rFonts w:cs="Courier New"/>
        </w:rPr>
        <w:t xml:space="preserve"> agency is involved in.  Most notably, next month the Environmental Justice Group will be hosting an event in Las Vegas, and there will be more information about that forthcoming.  </w:t>
      </w:r>
    </w:p>
    <w:p w14:paraId="10B3FDD3" w14:textId="77777777" w:rsidR="00CF2C78" w:rsidRDefault="00CF2C78" w:rsidP="00CF2C78">
      <w:pPr>
        <w:ind w:right="-360"/>
        <w:rPr>
          <w:rFonts w:cs="Courier New"/>
        </w:rPr>
      </w:pPr>
    </w:p>
    <w:p w14:paraId="072139FE" w14:textId="6CDB1098" w:rsidR="008064A3" w:rsidRDefault="008064A3" w:rsidP="00CF2C78">
      <w:pPr>
        <w:ind w:right="-360"/>
        <w:rPr>
          <w:rFonts w:cs="Courier New"/>
        </w:rPr>
      </w:pPr>
      <w:r>
        <w:rPr>
          <w:rFonts w:cs="Courier New"/>
        </w:rPr>
        <w:t>Commissioner Krolicki</w:t>
      </w:r>
      <w:r w:rsidR="00CF2C78">
        <w:rPr>
          <w:rFonts w:cs="Courier New"/>
        </w:rPr>
        <w:t xml:space="preserve"> asked for an </w:t>
      </w:r>
      <w:r>
        <w:rPr>
          <w:rFonts w:cs="Courier New"/>
        </w:rPr>
        <w:t>update on the funding for the bakery at the Stewart site</w:t>
      </w:r>
      <w:r w:rsidR="00CF2C78">
        <w:rPr>
          <w:rFonts w:cs="Courier New"/>
        </w:rPr>
        <w:t xml:space="preserve">.  </w:t>
      </w:r>
      <w:r>
        <w:rPr>
          <w:rFonts w:cs="Courier New"/>
        </w:rPr>
        <w:t>Bobbi Rahder, Museum Director of the Stewart Indian School Cultural Center</w:t>
      </w:r>
      <w:r w:rsidR="00103514">
        <w:rPr>
          <w:rFonts w:cs="Courier New"/>
        </w:rPr>
        <w:t xml:space="preserve"> &amp; </w:t>
      </w:r>
      <w:r>
        <w:rPr>
          <w:rFonts w:cs="Courier New"/>
        </w:rPr>
        <w:t>Museum</w:t>
      </w:r>
      <w:r w:rsidR="00CF2C78">
        <w:rPr>
          <w:rFonts w:cs="Courier New"/>
        </w:rPr>
        <w:t xml:space="preserve"> shared the good news that t</w:t>
      </w:r>
      <w:r>
        <w:rPr>
          <w:rFonts w:cs="Courier New"/>
        </w:rPr>
        <w:t xml:space="preserve">he funding to renovate the bakery building for </w:t>
      </w:r>
      <w:r w:rsidR="00975520">
        <w:rPr>
          <w:rFonts w:cs="Courier New"/>
        </w:rPr>
        <w:t>an</w:t>
      </w:r>
      <w:r>
        <w:rPr>
          <w:rFonts w:cs="Courier New"/>
        </w:rPr>
        <w:t xml:space="preserve"> environmentally controlled museum collection storage was </w:t>
      </w:r>
      <w:r w:rsidR="00CF2C78">
        <w:rPr>
          <w:rFonts w:cs="Courier New"/>
        </w:rPr>
        <w:t xml:space="preserve">just </w:t>
      </w:r>
      <w:r>
        <w:rPr>
          <w:rFonts w:cs="Courier New"/>
        </w:rPr>
        <w:t xml:space="preserve">approved using American Rescue Plan </w:t>
      </w:r>
      <w:r w:rsidR="008E7BB1">
        <w:rPr>
          <w:rFonts w:cs="Courier New"/>
        </w:rPr>
        <w:t xml:space="preserve">Act </w:t>
      </w:r>
      <w:r>
        <w:rPr>
          <w:rFonts w:cs="Courier New"/>
        </w:rPr>
        <w:t xml:space="preserve">funding by the Interim Finance Committee. </w:t>
      </w:r>
      <w:r w:rsidR="00CF2C78">
        <w:rPr>
          <w:rFonts w:cs="Courier New"/>
        </w:rPr>
        <w:t xml:space="preserve">  </w:t>
      </w:r>
      <w:r>
        <w:rPr>
          <w:rFonts w:cs="Courier New"/>
        </w:rPr>
        <w:t xml:space="preserve"> </w:t>
      </w:r>
    </w:p>
    <w:p w14:paraId="3F9AF54B" w14:textId="77777777" w:rsidR="00975520" w:rsidRDefault="00975520" w:rsidP="00CF2C78">
      <w:pPr>
        <w:ind w:right="-360"/>
        <w:rPr>
          <w:rFonts w:cs="Courier New"/>
        </w:rPr>
      </w:pPr>
    </w:p>
    <w:p w14:paraId="769BE9DB" w14:textId="7E62FE0A" w:rsidR="00B84070" w:rsidRDefault="008064A3" w:rsidP="00B84070">
      <w:pPr>
        <w:ind w:right="-360"/>
        <w:rPr>
          <w:rFonts w:cs="Courier New"/>
        </w:rPr>
      </w:pPr>
      <w:r>
        <w:rPr>
          <w:rFonts w:cs="Courier New"/>
        </w:rPr>
        <w:t>Commissioner Emm</w:t>
      </w:r>
      <w:r w:rsidR="003B18B8">
        <w:rPr>
          <w:rFonts w:cs="Courier New"/>
        </w:rPr>
        <w:t xml:space="preserve"> had a question </w:t>
      </w:r>
      <w:r>
        <w:rPr>
          <w:rFonts w:cs="Courier New"/>
        </w:rPr>
        <w:t xml:space="preserve">on the ARPA funding, the American Rescue Plan Act.  </w:t>
      </w:r>
      <w:r w:rsidR="00B84070">
        <w:rPr>
          <w:rFonts w:cs="Courier New"/>
        </w:rPr>
        <w:t xml:space="preserve">Historically, the </w:t>
      </w:r>
      <w:r w:rsidR="008E7BB1">
        <w:rPr>
          <w:rFonts w:cs="Courier New"/>
        </w:rPr>
        <w:t>U</w:t>
      </w:r>
      <w:r w:rsidR="00B84070">
        <w:rPr>
          <w:rFonts w:cs="Courier New"/>
        </w:rPr>
        <w:t xml:space="preserve">niversity has charged tribes for </w:t>
      </w:r>
      <w:r w:rsidR="002F6D6D">
        <w:rPr>
          <w:rFonts w:cs="Courier New"/>
        </w:rPr>
        <w:t xml:space="preserve">community economic development strategies (CEDS) </w:t>
      </w:r>
      <w:r w:rsidR="00B84070">
        <w:rPr>
          <w:rFonts w:cs="Courier New"/>
        </w:rPr>
        <w:t xml:space="preserve">plans.  Is that still the case </w:t>
      </w:r>
      <w:r>
        <w:rPr>
          <w:rFonts w:cs="Courier New"/>
        </w:rPr>
        <w:t xml:space="preserve">now </w:t>
      </w:r>
      <w:r w:rsidR="00B84070">
        <w:rPr>
          <w:rFonts w:cs="Courier New"/>
        </w:rPr>
        <w:t xml:space="preserve">that </w:t>
      </w:r>
      <w:r>
        <w:rPr>
          <w:rFonts w:cs="Courier New"/>
        </w:rPr>
        <w:t xml:space="preserve">they brought additional money to work with </w:t>
      </w:r>
      <w:r w:rsidR="008E7BB1">
        <w:rPr>
          <w:rFonts w:cs="Courier New"/>
        </w:rPr>
        <w:t>T</w:t>
      </w:r>
      <w:r>
        <w:rPr>
          <w:rFonts w:cs="Courier New"/>
        </w:rPr>
        <w:t>ribes</w:t>
      </w:r>
      <w:r w:rsidR="00B84070">
        <w:rPr>
          <w:rFonts w:cs="Courier New"/>
        </w:rPr>
        <w:t>?</w:t>
      </w:r>
    </w:p>
    <w:p w14:paraId="56DFCFA4" w14:textId="77777777" w:rsidR="00B84070" w:rsidRDefault="00B84070" w:rsidP="00B84070">
      <w:pPr>
        <w:ind w:right="-360"/>
        <w:rPr>
          <w:rFonts w:cs="Courier New"/>
        </w:rPr>
      </w:pPr>
    </w:p>
    <w:p w14:paraId="43E772E6" w14:textId="34F30CC8" w:rsidR="00D347CA" w:rsidRDefault="008E7BB1" w:rsidP="00D347CA">
      <w:pPr>
        <w:ind w:right="-360"/>
        <w:rPr>
          <w:rFonts w:cs="Courier New"/>
        </w:rPr>
      </w:pPr>
      <w:r>
        <w:rPr>
          <w:rFonts w:cs="Courier New"/>
        </w:rPr>
        <w:t xml:space="preserve">Executive </w:t>
      </w:r>
      <w:r w:rsidR="008064A3">
        <w:rPr>
          <w:rFonts w:cs="Courier New"/>
        </w:rPr>
        <w:t>Director Montooth</w:t>
      </w:r>
      <w:r w:rsidR="00D347CA">
        <w:rPr>
          <w:rFonts w:cs="Courier New"/>
        </w:rPr>
        <w:t xml:space="preserve"> said she did not know the answer to that. </w:t>
      </w:r>
      <w:r w:rsidR="008064A3">
        <w:rPr>
          <w:rFonts w:cs="Courier New"/>
        </w:rPr>
        <w:t>The latest information</w:t>
      </w:r>
      <w:r w:rsidR="00D347CA">
        <w:rPr>
          <w:rFonts w:cs="Courier New"/>
        </w:rPr>
        <w:t xml:space="preserve"> </w:t>
      </w:r>
      <w:r w:rsidR="008064A3">
        <w:rPr>
          <w:rFonts w:cs="Courier New"/>
        </w:rPr>
        <w:t xml:space="preserve">is that there will be a specific event for </w:t>
      </w:r>
      <w:r>
        <w:rPr>
          <w:rFonts w:cs="Courier New"/>
        </w:rPr>
        <w:t>T</w:t>
      </w:r>
      <w:r w:rsidR="008064A3">
        <w:rPr>
          <w:rFonts w:cs="Courier New"/>
        </w:rPr>
        <w:t xml:space="preserve">ribal leaders to attend, and in the interim, all of </w:t>
      </w:r>
      <w:r w:rsidR="00D347CA">
        <w:rPr>
          <w:rFonts w:cs="Courier New"/>
        </w:rPr>
        <w:t>the</w:t>
      </w:r>
      <w:r w:rsidR="008064A3">
        <w:rPr>
          <w:rFonts w:cs="Courier New"/>
        </w:rPr>
        <w:t xml:space="preserve"> </w:t>
      </w:r>
      <w:r>
        <w:rPr>
          <w:rFonts w:cs="Courier New"/>
        </w:rPr>
        <w:t>T</w:t>
      </w:r>
      <w:r w:rsidR="008064A3">
        <w:rPr>
          <w:rFonts w:cs="Courier New"/>
        </w:rPr>
        <w:t>ribal leaders have been invited up to Elko for a regional planning</w:t>
      </w:r>
      <w:r w:rsidR="00975520">
        <w:rPr>
          <w:rFonts w:cs="Courier New"/>
        </w:rPr>
        <w:t xml:space="preserve"> session</w:t>
      </w:r>
      <w:r w:rsidR="008064A3">
        <w:rPr>
          <w:rFonts w:cs="Courier New"/>
        </w:rPr>
        <w:t xml:space="preserve">.  And that is being organized by </w:t>
      </w:r>
      <w:r>
        <w:rPr>
          <w:rFonts w:cs="Courier New"/>
        </w:rPr>
        <w:t>Professor Fred</w:t>
      </w:r>
      <w:r w:rsidR="008064A3">
        <w:rPr>
          <w:rFonts w:cs="Courier New"/>
        </w:rPr>
        <w:t xml:space="preserve"> Steinman and the University of Nevada School of Business.  Marla McDade Williams mentioned the </w:t>
      </w:r>
      <w:r>
        <w:rPr>
          <w:rFonts w:cs="Courier New"/>
        </w:rPr>
        <w:t xml:space="preserve">next </w:t>
      </w:r>
      <w:r w:rsidR="008064A3">
        <w:rPr>
          <w:rFonts w:cs="Courier New"/>
        </w:rPr>
        <w:t xml:space="preserve">SLUPAC meeting will be held in conjunction with this planning session.  </w:t>
      </w:r>
    </w:p>
    <w:p w14:paraId="55D4A813" w14:textId="77777777" w:rsidR="00D347CA" w:rsidRDefault="00D347CA" w:rsidP="00D347CA">
      <w:pPr>
        <w:ind w:right="-360"/>
        <w:rPr>
          <w:rFonts w:cs="Courier New"/>
        </w:rPr>
      </w:pPr>
    </w:p>
    <w:p w14:paraId="370BBCBB" w14:textId="5C5DD88F" w:rsidR="008064A3" w:rsidRDefault="008064A3" w:rsidP="00D347CA">
      <w:pPr>
        <w:ind w:right="-360"/>
        <w:rPr>
          <w:rFonts w:cs="Courier New"/>
        </w:rPr>
      </w:pPr>
      <w:r>
        <w:rPr>
          <w:rFonts w:cs="Courier New"/>
        </w:rPr>
        <w:t xml:space="preserve">Daphne </w:t>
      </w:r>
      <w:r w:rsidR="008E7BB1">
        <w:rPr>
          <w:rFonts w:cs="Courier New"/>
        </w:rPr>
        <w:t>Emm-</w:t>
      </w:r>
      <w:r>
        <w:rPr>
          <w:rFonts w:cs="Courier New"/>
        </w:rPr>
        <w:t xml:space="preserve">Hooper, </w:t>
      </w:r>
      <w:r w:rsidR="00D347CA" w:rsidRPr="00287F80">
        <w:t xml:space="preserve">Director </w:t>
      </w:r>
      <w:r w:rsidR="00975520">
        <w:t xml:space="preserve">of </w:t>
      </w:r>
      <w:r w:rsidR="00D347CA" w:rsidRPr="00287F80">
        <w:t>Indigenous Relations, University of Nevada</w:t>
      </w:r>
      <w:r w:rsidR="00D347CA">
        <w:rPr>
          <w:rFonts w:cs="Courier New"/>
        </w:rPr>
        <w:t xml:space="preserve">, said she thought </w:t>
      </w:r>
      <w:r>
        <w:rPr>
          <w:rFonts w:cs="Courier New"/>
        </w:rPr>
        <w:t xml:space="preserve">the intention </w:t>
      </w:r>
      <w:r w:rsidR="00D347CA">
        <w:rPr>
          <w:rFonts w:cs="Courier New"/>
        </w:rPr>
        <w:t xml:space="preserve">was </w:t>
      </w:r>
      <w:r>
        <w:rPr>
          <w:rFonts w:cs="Courier New"/>
        </w:rPr>
        <w:t xml:space="preserve">to have the </w:t>
      </w:r>
      <w:r w:rsidR="002F6D6D">
        <w:rPr>
          <w:rFonts w:cs="Courier New"/>
        </w:rPr>
        <w:t>CEDS</w:t>
      </w:r>
      <w:r w:rsidR="002F6D6D">
        <w:rPr>
          <w:rFonts w:cs="Courier New"/>
        </w:rPr>
        <w:t xml:space="preserve"> </w:t>
      </w:r>
      <w:r>
        <w:rPr>
          <w:rFonts w:cs="Courier New"/>
        </w:rPr>
        <w:t>document</w:t>
      </w:r>
      <w:r w:rsidR="00F9525F">
        <w:rPr>
          <w:rFonts w:cs="Courier New"/>
        </w:rPr>
        <w:t>s</w:t>
      </w:r>
      <w:r>
        <w:rPr>
          <w:rFonts w:cs="Courier New"/>
        </w:rPr>
        <w:t xml:space="preserve"> completed with this funding.  </w:t>
      </w:r>
      <w:r w:rsidR="00F9525F">
        <w:rPr>
          <w:rFonts w:cs="Courier New"/>
        </w:rPr>
        <w:t>The University</w:t>
      </w:r>
      <w:r>
        <w:rPr>
          <w:rFonts w:cs="Courier New"/>
        </w:rPr>
        <w:t xml:space="preserve"> did receive grant funding and they are working on a summit towards the end of the year to coordinate and compile those </w:t>
      </w:r>
      <w:r w:rsidR="002F6D6D">
        <w:rPr>
          <w:rFonts w:cs="Courier New"/>
        </w:rPr>
        <w:t>CEDS</w:t>
      </w:r>
      <w:r w:rsidR="002F6D6D">
        <w:rPr>
          <w:rFonts w:cs="Courier New"/>
        </w:rPr>
        <w:t xml:space="preserve"> </w:t>
      </w:r>
      <w:r>
        <w:rPr>
          <w:rFonts w:cs="Courier New"/>
        </w:rPr>
        <w:t xml:space="preserve">documents without fees to the </w:t>
      </w:r>
      <w:r w:rsidR="008E7BB1">
        <w:rPr>
          <w:rFonts w:cs="Courier New"/>
        </w:rPr>
        <w:t>T</w:t>
      </w:r>
      <w:r w:rsidR="00D347CA">
        <w:rPr>
          <w:rFonts w:cs="Courier New"/>
        </w:rPr>
        <w:t>ribes.</w:t>
      </w:r>
      <w:r w:rsidR="00AA4568">
        <w:rPr>
          <w:rFonts w:cs="Courier New"/>
        </w:rPr>
        <w:br/>
      </w:r>
    </w:p>
    <w:p w14:paraId="58541C30" w14:textId="0CB9C238" w:rsidR="008064A3" w:rsidRDefault="008064A3" w:rsidP="00F9525F">
      <w:pPr>
        <w:ind w:right="-360"/>
        <w:rPr>
          <w:rFonts w:cs="Courier New"/>
        </w:rPr>
      </w:pPr>
      <w:r>
        <w:rPr>
          <w:rFonts w:cs="Courier New"/>
        </w:rPr>
        <w:t>Commissioner Emm</w:t>
      </w:r>
      <w:r w:rsidR="00F9525F">
        <w:rPr>
          <w:rFonts w:cs="Courier New"/>
        </w:rPr>
        <w:t xml:space="preserve"> said it</w:t>
      </w:r>
      <w:r>
        <w:rPr>
          <w:rFonts w:cs="Courier New"/>
        </w:rPr>
        <w:t xml:space="preserve"> </w:t>
      </w:r>
      <w:r w:rsidR="00F9525F">
        <w:rPr>
          <w:rFonts w:cs="Courier New"/>
        </w:rPr>
        <w:t>would</w:t>
      </w:r>
      <w:r>
        <w:rPr>
          <w:rFonts w:cs="Courier New"/>
        </w:rPr>
        <w:t xml:space="preserve"> be great on a future agenda to get them to discuss exactly what is going to be done.  </w:t>
      </w:r>
      <w:r w:rsidR="00D279BF">
        <w:rPr>
          <w:rFonts w:cs="Courier New"/>
        </w:rPr>
        <w:t>Tribes</w:t>
      </w:r>
      <w:r>
        <w:rPr>
          <w:rFonts w:cs="Courier New"/>
        </w:rPr>
        <w:t xml:space="preserve"> have to have a</w:t>
      </w:r>
      <w:r w:rsidR="00D279BF">
        <w:rPr>
          <w:rFonts w:cs="Courier New"/>
        </w:rPr>
        <w:t>n</w:t>
      </w:r>
      <w:r>
        <w:rPr>
          <w:rFonts w:cs="Courier New"/>
        </w:rPr>
        <w:t xml:space="preserve"> </w:t>
      </w:r>
      <w:r w:rsidR="002F6D6D">
        <w:rPr>
          <w:rFonts w:cs="Courier New"/>
        </w:rPr>
        <w:t>CEDS</w:t>
      </w:r>
      <w:r w:rsidR="002F6D6D">
        <w:rPr>
          <w:rFonts w:cs="Courier New"/>
        </w:rPr>
        <w:t xml:space="preserve"> </w:t>
      </w:r>
      <w:r>
        <w:rPr>
          <w:rFonts w:cs="Courier New"/>
        </w:rPr>
        <w:t>plan to access economic development administration funds for infrastructure</w:t>
      </w:r>
      <w:r w:rsidR="00975520">
        <w:rPr>
          <w:rFonts w:cs="Courier New"/>
        </w:rPr>
        <w:t>,</w:t>
      </w:r>
      <w:r w:rsidR="00F9525F">
        <w:rPr>
          <w:rFonts w:cs="Courier New"/>
        </w:rPr>
        <w:t xml:space="preserve"> so this is </w:t>
      </w:r>
      <w:r w:rsidR="00D279BF">
        <w:rPr>
          <w:rFonts w:cs="Courier New"/>
        </w:rPr>
        <w:t xml:space="preserve">a huge opportunity for the Nevada tribes if they're not charging for </w:t>
      </w:r>
      <w:r w:rsidR="002F6D6D">
        <w:rPr>
          <w:rFonts w:cs="Courier New"/>
        </w:rPr>
        <w:t>CEDS</w:t>
      </w:r>
      <w:r w:rsidR="002F6D6D">
        <w:rPr>
          <w:rFonts w:cs="Courier New"/>
        </w:rPr>
        <w:t xml:space="preserve"> </w:t>
      </w:r>
      <w:r w:rsidR="00D279BF">
        <w:rPr>
          <w:rFonts w:cs="Courier New"/>
        </w:rPr>
        <w:t xml:space="preserve">plans.  </w:t>
      </w:r>
    </w:p>
    <w:p w14:paraId="68D1D602" w14:textId="77777777" w:rsidR="00D279BF" w:rsidRDefault="00D279BF" w:rsidP="00D279BF">
      <w:pPr>
        <w:ind w:right="-360"/>
        <w:rPr>
          <w:rFonts w:cs="Courier New"/>
        </w:rPr>
      </w:pPr>
    </w:p>
    <w:p w14:paraId="1AB408EC" w14:textId="1749D7EB" w:rsidR="001473F1" w:rsidRDefault="001473F1" w:rsidP="001473F1">
      <w:pPr>
        <w:rPr>
          <w:rFonts w:ascii="Arial" w:eastAsia="Times New Roman" w:hAnsi="Arial" w:cs="Arial"/>
          <w:b/>
          <w:bCs/>
          <w:color w:val="0070C0"/>
          <w:sz w:val="22"/>
          <w:szCs w:val="22"/>
        </w:rPr>
      </w:pPr>
      <w:r w:rsidRPr="00412876">
        <w:rPr>
          <w:rFonts w:ascii="Arial" w:eastAsia="Times New Roman" w:hAnsi="Arial" w:cs="Arial"/>
          <w:b/>
          <w:bCs/>
          <w:color w:val="0070C0"/>
        </w:rPr>
        <w:t xml:space="preserve">VIII. Executive Director Report – Stacey Montooth </w:t>
      </w:r>
      <w:r w:rsidRPr="00412876">
        <w:rPr>
          <w:rFonts w:ascii="Arial" w:eastAsia="Times New Roman" w:hAnsi="Arial" w:cs="Arial"/>
          <w:b/>
          <w:bCs/>
          <w:color w:val="0070C0"/>
          <w:sz w:val="22"/>
          <w:szCs w:val="22"/>
        </w:rPr>
        <w:t>(</w:t>
      </w:r>
      <w:r w:rsidRPr="00AA4568">
        <w:rPr>
          <w:rFonts w:ascii="Arial" w:eastAsia="Times New Roman" w:hAnsi="Arial" w:cs="Arial"/>
          <w:b/>
          <w:bCs/>
          <w:i/>
          <w:iCs/>
          <w:color w:val="0070C0"/>
          <w:sz w:val="22"/>
          <w:szCs w:val="22"/>
        </w:rPr>
        <w:t>continued</w:t>
      </w:r>
      <w:r w:rsidRPr="00412876">
        <w:rPr>
          <w:rFonts w:ascii="Arial" w:eastAsia="Times New Roman" w:hAnsi="Arial" w:cs="Arial"/>
          <w:b/>
          <w:bCs/>
          <w:color w:val="0070C0"/>
          <w:sz w:val="22"/>
          <w:szCs w:val="22"/>
        </w:rPr>
        <w:t>)</w:t>
      </w:r>
    </w:p>
    <w:p w14:paraId="24730ED7" w14:textId="07C6FFCF" w:rsidR="007D4D67" w:rsidRDefault="001473F1" w:rsidP="008E7BB1">
      <w:pPr>
        <w:ind w:right="-360"/>
        <w:rPr>
          <w:rFonts w:ascii="Arial" w:eastAsia="Times New Roman" w:hAnsi="Arial" w:cs="Arial"/>
          <w:b/>
          <w:bCs/>
          <w:color w:val="0070C0"/>
          <w:sz w:val="22"/>
          <w:szCs w:val="22"/>
        </w:rPr>
      </w:pPr>
      <w:r>
        <w:rPr>
          <w:rFonts w:cs="Courier New"/>
        </w:rPr>
        <w:br/>
      </w:r>
      <w:r w:rsidR="008E7BB1">
        <w:rPr>
          <w:rFonts w:cs="Courier New"/>
        </w:rPr>
        <w:t xml:space="preserve">Executive </w:t>
      </w:r>
      <w:r w:rsidR="00D279BF">
        <w:rPr>
          <w:rFonts w:cs="Courier New"/>
        </w:rPr>
        <w:t xml:space="preserve">Director </w:t>
      </w:r>
      <w:r w:rsidR="008064A3">
        <w:rPr>
          <w:rFonts w:cs="Courier New"/>
        </w:rPr>
        <w:t>Montooth</w:t>
      </w:r>
      <w:r w:rsidR="00D279BF">
        <w:rPr>
          <w:rFonts w:cs="Courier New"/>
        </w:rPr>
        <w:t xml:space="preserve"> said</w:t>
      </w:r>
      <w:r w:rsidR="008064A3">
        <w:rPr>
          <w:rFonts w:cs="Courier New"/>
        </w:rPr>
        <w:t xml:space="preserve"> </w:t>
      </w:r>
      <w:r w:rsidR="00D279BF">
        <w:rPr>
          <w:rFonts w:cs="Courier New"/>
        </w:rPr>
        <w:t>she</w:t>
      </w:r>
      <w:r w:rsidR="008064A3">
        <w:rPr>
          <w:rFonts w:cs="Courier New"/>
        </w:rPr>
        <w:t xml:space="preserve"> will invite Dr. Steinman</w:t>
      </w:r>
      <w:r w:rsidR="00D279BF">
        <w:rPr>
          <w:rFonts w:cs="Courier New"/>
        </w:rPr>
        <w:t xml:space="preserve"> </w:t>
      </w:r>
      <w:r w:rsidR="008064A3">
        <w:rPr>
          <w:rFonts w:cs="Courier New"/>
        </w:rPr>
        <w:t>to present</w:t>
      </w:r>
      <w:r w:rsidR="002F6D6D">
        <w:rPr>
          <w:rFonts w:cs="Courier New"/>
        </w:rPr>
        <w:t xml:space="preserve"> at a future meeting about the completed </w:t>
      </w:r>
      <w:r w:rsidR="002F6D6D">
        <w:rPr>
          <w:rFonts w:cs="Courier New"/>
        </w:rPr>
        <w:t>CEDS</w:t>
      </w:r>
      <w:r w:rsidR="002F6D6D">
        <w:rPr>
          <w:rFonts w:cs="Courier New"/>
        </w:rPr>
        <w:t xml:space="preserve"> plans and the process to have a CEDS plan developed</w:t>
      </w:r>
      <w:r w:rsidR="008064A3">
        <w:rPr>
          <w:rFonts w:cs="Courier New"/>
        </w:rPr>
        <w:t xml:space="preserve">.  </w:t>
      </w:r>
    </w:p>
    <w:p w14:paraId="3924692C" w14:textId="40F2FED3" w:rsidR="00D279BF" w:rsidRDefault="00D279BF" w:rsidP="00D279BF">
      <w:pPr>
        <w:ind w:right="-360"/>
        <w:rPr>
          <w:rFonts w:cs="Courier New"/>
        </w:rPr>
      </w:pPr>
      <w:r>
        <w:rPr>
          <w:rFonts w:cs="Courier New"/>
        </w:rPr>
        <w:t xml:space="preserve">There were no additional </w:t>
      </w:r>
      <w:r w:rsidR="008064A3">
        <w:rPr>
          <w:rFonts w:cs="Courier New"/>
        </w:rPr>
        <w:t>comments, questions or concerns about the Executive Directors Repor</w:t>
      </w:r>
      <w:r>
        <w:rPr>
          <w:rFonts w:cs="Courier New"/>
        </w:rPr>
        <w:t>t.</w:t>
      </w:r>
    </w:p>
    <w:p w14:paraId="66F91289" w14:textId="77777777" w:rsidR="00D279BF" w:rsidRDefault="00D279BF" w:rsidP="00D279BF">
      <w:pPr>
        <w:ind w:right="-360"/>
        <w:rPr>
          <w:rFonts w:cs="Courier New"/>
        </w:rPr>
      </w:pPr>
    </w:p>
    <w:p w14:paraId="7C48EE27" w14:textId="093F7565" w:rsidR="00D279BF" w:rsidRPr="0023234D" w:rsidRDefault="00D279BF" w:rsidP="00D279BF">
      <w:pPr>
        <w:ind w:left="360" w:firstLine="720"/>
        <w:rPr>
          <w:rFonts w:ascii="Calibri" w:hAnsi="Calibri" w:cs="Arial"/>
          <w:b/>
          <w:bCs/>
        </w:rPr>
      </w:pPr>
      <w:r w:rsidRPr="0023234D">
        <w:rPr>
          <w:rFonts w:ascii="Calibri" w:hAnsi="Calibri" w:cs="Arial"/>
          <w:b/>
          <w:bCs/>
        </w:rPr>
        <w:t xml:space="preserve">Motion:  </w:t>
      </w:r>
      <w:r>
        <w:rPr>
          <w:rFonts w:ascii="Calibri" w:hAnsi="Calibri" w:cs="Arial"/>
          <w:b/>
          <w:bCs/>
        </w:rPr>
        <w:t>Accept</w:t>
      </w:r>
      <w:r w:rsidRPr="0023234D">
        <w:rPr>
          <w:rFonts w:ascii="Calibri" w:hAnsi="Calibri" w:cs="Arial"/>
          <w:b/>
          <w:bCs/>
        </w:rPr>
        <w:t xml:space="preserve"> </w:t>
      </w:r>
      <w:r>
        <w:rPr>
          <w:rFonts w:ascii="Calibri" w:hAnsi="Calibri" w:cs="Arial"/>
          <w:b/>
          <w:bCs/>
        </w:rPr>
        <w:t xml:space="preserve">and approve the Executive Director’s Report as </w:t>
      </w:r>
      <w:r w:rsidR="00975520">
        <w:rPr>
          <w:rFonts w:ascii="Calibri" w:hAnsi="Calibri" w:cs="Arial"/>
          <w:b/>
          <w:bCs/>
        </w:rPr>
        <w:t>p</w:t>
      </w:r>
      <w:r>
        <w:rPr>
          <w:rFonts w:ascii="Calibri" w:hAnsi="Calibri" w:cs="Arial"/>
          <w:b/>
          <w:bCs/>
        </w:rPr>
        <w:t>resented</w:t>
      </w:r>
    </w:p>
    <w:p w14:paraId="14E54CF3" w14:textId="61752205" w:rsidR="00D279BF" w:rsidRPr="0023234D" w:rsidRDefault="00D279BF" w:rsidP="00D279BF">
      <w:pPr>
        <w:ind w:left="360" w:firstLine="720"/>
        <w:rPr>
          <w:rFonts w:ascii="Calibri" w:hAnsi="Calibri" w:cs="Arial"/>
          <w:b/>
          <w:bCs/>
        </w:rPr>
      </w:pPr>
      <w:r w:rsidRPr="0023234D">
        <w:rPr>
          <w:rFonts w:ascii="Calibri" w:hAnsi="Calibri" w:cs="Arial"/>
          <w:b/>
          <w:bCs/>
        </w:rPr>
        <w:t>By:  C</w:t>
      </w:r>
      <w:r w:rsidR="00F12B9A">
        <w:rPr>
          <w:rFonts w:ascii="Calibri" w:hAnsi="Calibri" w:cs="Arial"/>
          <w:b/>
          <w:bCs/>
        </w:rPr>
        <w:t>hair Lathouris</w:t>
      </w:r>
    </w:p>
    <w:p w14:paraId="3BC5C6A4" w14:textId="3CAF3934" w:rsidR="00D279BF" w:rsidRPr="0023234D" w:rsidRDefault="00D279BF" w:rsidP="00D279BF">
      <w:pPr>
        <w:ind w:left="360" w:firstLine="720"/>
        <w:rPr>
          <w:rFonts w:ascii="Calibri" w:hAnsi="Calibri" w:cs="Arial"/>
          <w:b/>
          <w:bCs/>
        </w:rPr>
      </w:pPr>
      <w:r w:rsidRPr="0023234D">
        <w:rPr>
          <w:rFonts w:ascii="Calibri" w:hAnsi="Calibri" w:cs="Arial"/>
          <w:b/>
          <w:bCs/>
        </w:rPr>
        <w:t xml:space="preserve">Second:  Commissioner </w:t>
      </w:r>
      <w:r w:rsidR="00F12B9A">
        <w:rPr>
          <w:rFonts w:cs="Courier New"/>
          <w:b/>
          <w:bCs/>
        </w:rPr>
        <w:t>Tiger</w:t>
      </w:r>
    </w:p>
    <w:p w14:paraId="423ED160" w14:textId="7B982F3D" w:rsidR="007D4D67" w:rsidRDefault="00D279BF" w:rsidP="007D4D67">
      <w:pPr>
        <w:ind w:left="360" w:firstLine="720"/>
        <w:rPr>
          <w:rFonts w:ascii="Calibri" w:hAnsi="Calibri" w:cs="Arial"/>
          <w:b/>
          <w:bCs/>
        </w:rPr>
      </w:pPr>
      <w:r w:rsidRPr="0023234D">
        <w:rPr>
          <w:rFonts w:ascii="Calibri" w:hAnsi="Calibri" w:cs="Arial"/>
          <w:b/>
          <w:bCs/>
        </w:rPr>
        <w:t xml:space="preserve">Vote:  Motion passed unanimously </w:t>
      </w:r>
    </w:p>
    <w:p w14:paraId="18593531" w14:textId="77777777" w:rsidR="00174272" w:rsidRDefault="00174272" w:rsidP="007D4D67">
      <w:pPr>
        <w:ind w:left="360" w:firstLine="720"/>
        <w:rPr>
          <w:rFonts w:ascii="Calibri" w:hAnsi="Calibri" w:cs="Arial"/>
          <w:b/>
          <w:bCs/>
        </w:rPr>
      </w:pPr>
    </w:p>
    <w:p w14:paraId="2CDD9E63" w14:textId="7FD6DF61" w:rsidR="00F12B9A" w:rsidRPr="007D4D67" w:rsidRDefault="00F12B9A" w:rsidP="00174272">
      <w:pPr>
        <w:rPr>
          <w:rFonts w:ascii="Calibri" w:hAnsi="Calibri" w:cs="Arial"/>
          <w:b/>
          <w:bCs/>
        </w:rPr>
      </w:pPr>
      <w:r>
        <w:rPr>
          <w:rFonts w:cs="Courier New"/>
        </w:rPr>
        <w:t xml:space="preserve">The motion passed with the four </w:t>
      </w:r>
      <w:r w:rsidR="00975520">
        <w:rPr>
          <w:rFonts w:cs="Courier New"/>
        </w:rPr>
        <w:t>C</w:t>
      </w:r>
      <w:r>
        <w:rPr>
          <w:rFonts w:cs="Courier New"/>
        </w:rPr>
        <w:t xml:space="preserve">ommissioners present voting in favor.  There were zero objections, zero abstentions, but one absence.  </w:t>
      </w:r>
    </w:p>
    <w:p w14:paraId="1072E1F9" w14:textId="77777777" w:rsidR="00677E4E" w:rsidRDefault="00677E4E" w:rsidP="00677E4E">
      <w:pPr>
        <w:ind w:left="360" w:firstLine="720"/>
        <w:rPr>
          <w:rFonts w:ascii="Arial" w:hAnsi="Arial" w:cs="Arial"/>
          <w:b/>
          <w:bCs/>
          <w:sz w:val="22"/>
          <w:szCs w:val="22"/>
        </w:rPr>
      </w:pPr>
    </w:p>
    <w:p w14:paraId="2253BA91" w14:textId="28F9860D" w:rsidR="00677E4E" w:rsidRDefault="00D6015B" w:rsidP="00F12B9A">
      <w:pPr>
        <w:rPr>
          <w:rFonts w:ascii="Arial" w:eastAsia="Times New Roman" w:hAnsi="Arial" w:cs="Arial"/>
          <w:b/>
          <w:bCs/>
          <w:color w:val="0070C0"/>
          <w:sz w:val="22"/>
          <w:szCs w:val="22"/>
        </w:rPr>
      </w:pPr>
      <w:r w:rsidRPr="00F12B9A">
        <w:rPr>
          <w:rFonts w:ascii="Arial" w:eastAsia="Times New Roman" w:hAnsi="Arial" w:cs="Arial"/>
          <w:b/>
          <w:bCs/>
          <w:color w:val="0070C0"/>
        </w:rPr>
        <w:t xml:space="preserve">IX. </w:t>
      </w:r>
      <w:r w:rsidR="00677E4E" w:rsidRPr="00F12B9A">
        <w:rPr>
          <w:rFonts w:ascii="Arial" w:eastAsia="Times New Roman" w:hAnsi="Arial" w:cs="Arial"/>
          <w:b/>
          <w:bCs/>
          <w:color w:val="0070C0"/>
        </w:rPr>
        <w:t xml:space="preserve">Stewart Indian School Cultural Center &amp; Museum Report  </w:t>
      </w:r>
      <w:r w:rsidR="00677E4E" w:rsidRPr="00F12B9A">
        <w:rPr>
          <w:rFonts w:ascii="Arial" w:eastAsia="Times New Roman" w:hAnsi="Arial" w:cs="Arial"/>
          <w:b/>
          <w:bCs/>
          <w:color w:val="0070C0"/>
          <w:sz w:val="22"/>
          <w:szCs w:val="22"/>
        </w:rPr>
        <w:t>(For Discussion and</w:t>
      </w:r>
      <w:r w:rsidR="008E7BB1">
        <w:rPr>
          <w:rFonts w:ascii="Arial" w:eastAsia="Times New Roman" w:hAnsi="Arial" w:cs="Arial"/>
          <w:b/>
          <w:bCs/>
          <w:color w:val="0070C0"/>
          <w:sz w:val="22"/>
          <w:szCs w:val="22"/>
        </w:rPr>
        <w:br/>
        <w:t xml:space="preserve"> </w:t>
      </w:r>
      <w:r w:rsidR="008E7BB1">
        <w:rPr>
          <w:rFonts w:ascii="Arial" w:eastAsia="Times New Roman" w:hAnsi="Arial" w:cs="Arial"/>
          <w:b/>
          <w:bCs/>
          <w:color w:val="0070C0"/>
          <w:sz w:val="22"/>
          <w:szCs w:val="22"/>
        </w:rPr>
        <w:tab/>
      </w:r>
      <w:r w:rsidR="00677E4E" w:rsidRPr="00F12B9A">
        <w:rPr>
          <w:rFonts w:ascii="Arial" w:eastAsia="Times New Roman" w:hAnsi="Arial" w:cs="Arial"/>
          <w:b/>
          <w:bCs/>
          <w:color w:val="0070C0"/>
          <w:sz w:val="22"/>
          <w:szCs w:val="22"/>
        </w:rPr>
        <w:t xml:space="preserve">Possible Action) </w:t>
      </w:r>
    </w:p>
    <w:p w14:paraId="2F957589" w14:textId="77777777" w:rsidR="00F12B9A" w:rsidRPr="00F12B9A" w:rsidRDefault="00F12B9A" w:rsidP="00F12B9A">
      <w:pPr>
        <w:rPr>
          <w:rFonts w:ascii="Arial" w:eastAsia="Times New Roman" w:hAnsi="Arial" w:cs="Arial"/>
          <w:b/>
          <w:bCs/>
          <w:color w:val="0070C0"/>
          <w:sz w:val="22"/>
          <w:szCs w:val="22"/>
        </w:rPr>
      </w:pPr>
    </w:p>
    <w:p w14:paraId="0C6828F4" w14:textId="0440D40A" w:rsidR="00C60EF3" w:rsidRPr="008E7BB1" w:rsidRDefault="00677E4E" w:rsidP="00240192">
      <w:pPr>
        <w:rPr>
          <w:rFonts w:cstheme="minorHAnsi"/>
        </w:rPr>
      </w:pPr>
      <w:r w:rsidRPr="00C56990">
        <w:rPr>
          <w:rFonts w:cstheme="minorHAnsi"/>
        </w:rPr>
        <w:t xml:space="preserve">Bobbi Rahder, Museum Director of the Stewart Indian School, </w:t>
      </w:r>
      <w:r w:rsidR="00240192">
        <w:rPr>
          <w:rFonts w:cstheme="minorHAnsi"/>
        </w:rPr>
        <w:t xml:space="preserve"> </w:t>
      </w:r>
      <w:r w:rsidR="008E7BB1">
        <w:rPr>
          <w:rFonts w:cstheme="minorHAnsi"/>
        </w:rPr>
        <w:t>reported that a</w:t>
      </w:r>
      <w:r w:rsidR="00F12B9A">
        <w:rPr>
          <w:rFonts w:cstheme="minorHAnsi"/>
        </w:rPr>
        <w:t xml:space="preserve">s part of the </w:t>
      </w:r>
      <w:r w:rsidR="00225CD0">
        <w:rPr>
          <w:rFonts w:cs="Courier New"/>
        </w:rPr>
        <w:t>Stewart Father's Day Powwow</w:t>
      </w:r>
      <w:r w:rsidR="00240192">
        <w:rPr>
          <w:rFonts w:cs="Courier New"/>
        </w:rPr>
        <w:t>,</w:t>
      </w:r>
      <w:r w:rsidR="00225CD0">
        <w:rPr>
          <w:rFonts w:cs="Courier New"/>
        </w:rPr>
        <w:t xml:space="preserve"> </w:t>
      </w:r>
      <w:r w:rsidR="00240192">
        <w:rPr>
          <w:rFonts w:cs="Courier New"/>
        </w:rPr>
        <w:t>they</w:t>
      </w:r>
      <w:r w:rsidR="00225CD0">
        <w:rPr>
          <w:rFonts w:cs="Courier New"/>
        </w:rPr>
        <w:t xml:space="preserve"> had a grand opening for the </w:t>
      </w:r>
      <w:r w:rsidR="00240192">
        <w:rPr>
          <w:rFonts w:cs="Courier New"/>
        </w:rPr>
        <w:t>C</w:t>
      </w:r>
      <w:r w:rsidR="00225CD0">
        <w:rPr>
          <w:rFonts w:cs="Courier New"/>
        </w:rPr>
        <w:t xml:space="preserve">ultural </w:t>
      </w:r>
      <w:r w:rsidR="00240192">
        <w:rPr>
          <w:rFonts w:cs="Courier New"/>
        </w:rPr>
        <w:t>C</w:t>
      </w:r>
      <w:r w:rsidR="00225CD0">
        <w:rPr>
          <w:rFonts w:cs="Courier New"/>
        </w:rPr>
        <w:t xml:space="preserve">enter.  </w:t>
      </w:r>
      <w:r w:rsidR="00240192">
        <w:rPr>
          <w:rFonts w:cs="Courier New"/>
        </w:rPr>
        <w:t>They</w:t>
      </w:r>
      <w:r w:rsidR="00225CD0">
        <w:rPr>
          <w:rFonts w:cs="Courier New"/>
        </w:rPr>
        <w:t xml:space="preserve"> had many wonderful speakers </w:t>
      </w:r>
      <w:r w:rsidR="00240192">
        <w:rPr>
          <w:rFonts w:cs="Courier New"/>
        </w:rPr>
        <w:t xml:space="preserve">as well as </w:t>
      </w:r>
      <w:r w:rsidR="00225CD0">
        <w:rPr>
          <w:rFonts w:cs="Courier New"/>
        </w:rPr>
        <w:t xml:space="preserve">Stewart alumni from all over the western states.  </w:t>
      </w:r>
      <w:r w:rsidR="00240192">
        <w:rPr>
          <w:rFonts w:cstheme="minorHAnsi"/>
        </w:rPr>
        <w:t>They</w:t>
      </w:r>
      <w:r w:rsidR="00225CD0">
        <w:rPr>
          <w:rFonts w:cs="Courier New"/>
        </w:rPr>
        <w:t xml:space="preserve"> were open for the two days of the Powwow, and probably had about 500 visitors over those two days.  </w:t>
      </w:r>
    </w:p>
    <w:p w14:paraId="18241538" w14:textId="34250CC8" w:rsidR="00225CD0" w:rsidRPr="00240192" w:rsidRDefault="00225CD0" w:rsidP="00240192">
      <w:pPr>
        <w:rPr>
          <w:rFonts w:cstheme="minorHAnsi"/>
        </w:rPr>
      </w:pPr>
      <w:r>
        <w:rPr>
          <w:rFonts w:cs="Courier New"/>
        </w:rPr>
        <w:t xml:space="preserve"> </w:t>
      </w:r>
    </w:p>
    <w:p w14:paraId="56B33AD9" w14:textId="0A384271" w:rsidR="00225CD0" w:rsidRDefault="008E7BB1" w:rsidP="00C60EF3">
      <w:pPr>
        <w:ind w:right="-360"/>
        <w:rPr>
          <w:rFonts w:cs="Courier New"/>
        </w:rPr>
      </w:pPr>
      <w:r>
        <w:rPr>
          <w:rFonts w:cs="Courier New"/>
        </w:rPr>
        <w:t xml:space="preserve">The </w:t>
      </w:r>
      <w:r w:rsidR="00C60EF3">
        <w:rPr>
          <w:rFonts w:cs="Courier New"/>
        </w:rPr>
        <w:t>Stewart</w:t>
      </w:r>
      <w:r w:rsidR="00225CD0">
        <w:rPr>
          <w:rFonts w:cs="Courier New"/>
        </w:rPr>
        <w:t xml:space="preserve"> </w:t>
      </w:r>
      <w:r>
        <w:rPr>
          <w:rFonts w:cs="Courier New"/>
        </w:rPr>
        <w:t xml:space="preserve">Cultural Center &amp; Museum </w:t>
      </w:r>
      <w:r w:rsidR="00225CD0">
        <w:rPr>
          <w:rFonts w:cs="Courier New"/>
        </w:rPr>
        <w:t>will be participating with the Ku Stevens family at their second Remembrance Run</w:t>
      </w:r>
      <w:r w:rsidR="00C60EF3">
        <w:rPr>
          <w:rFonts w:cs="Courier New"/>
        </w:rPr>
        <w:t xml:space="preserve"> on </w:t>
      </w:r>
      <w:r w:rsidR="00225CD0">
        <w:rPr>
          <w:rFonts w:cs="Courier New"/>
        </w:rPr>
        <w:t>August 14</w:t>
      </w:r>
      <w:r w:rsidR="00C60EF3">
        <w:rPr>
          <w:rFonts w:cs="Courier New"/>
        </w:rPr>
        <w:t xml:space="preserve">.  </w:t>
      </w:r>
      <w:r w:rsidR="00225CD0">
        <w:rPr>
          <w:rFonts w:cs="Courier New"/>
        </w:rPr>
        <w:t>The runners will be taking off from Yerington, running to Stewart this time, and there will be a feed as well as some speakers from tribal leaders</w:t>
      </w:r>
      <w:r w:rsidR="00C60EF3">
        <w:rPr>
          <w:rFonts w:cs="Courier New"/>
        </w:rPr>
        <w:t>.</w:t>
      </w:r>
      <w:r w:rsidR="00225CD0">
        <w:rPr>
          <w:rFonts w:cs="Courier New"/>
        </w:rPr>
        <w:t xml:space="preserve"> </w:t>
      </w:r>
      <w:r w:rsidR="00C60EF3">
        <w:rPr>
          <w:rFonts w:cs="Courier New"/>
        </w:rPr>
        <w:t>T</w:t>
      </w:r>
      <w:r w:rsidR="00225CD0">
        <w:rPr>
          <w:rFonts w:cs="Courier New"/>
        </w:rPr>
        <w:t xml:space="preserve">hey will be doing a ceremony at the Washoe Cemetery which just had a cleanup over this last weekend.  </w:t>
      </w:r>
    </w:p>
    <w:p w14:paraId="4CB2A5EB" w14:textId="77777777" w:rsidR="00C60EF3" w:rsidRDefault="00C60EF3" w:rsidP="00C60EF3">
      <w:pPr>
        <w:ind w:right="-360"/>
        <w:rPr>
          <w:rFonts w:cs="Courier New"/>
        </w:rPr>
      </w:pPr>
    </w:p>
    <w:p w14:paraId="619622DA" w14:textId="09F50579" w:rsidR="00225CD0" w:rsidRDefault="00C60EF3" w:rsidP="00C60EF3">
      <w:pPr>
        <w:ind w:right="-360"/>
        <w:rPr>
          <w:rFonts w:cs="Courier New"/>
        </w:rPr>
      </w:pPr>
      <w:r>
        <w:rPr>
          <w:rFonts w:cs="Courier New"/>
        </w:rPr>
        <w:t>T</w:t>
      </w:r>
      <w:r w:rsidR="00225CD0">
        <w:rPr>
          <w:rFonts w:cs="Courier New"/>
        </w:rPr>
        <w:t xml:space="preserve">he National Historic Landmark </w:t>
      </w:r>
      <w:r w:rsidR="004E2149">
        <w:rPr>
          <w:rFonts w:cs="Courier New"/>
        </w:rPr>
        <w:t>a</w:t>
      </w:r>
      <w:r w:rsidR="00225CD0">
        <w:rPr>
          <w:rFonts w:cs="Courier New"/>
        </w:rPr>
        <w:t>pplicatio</w:t>
      </w:r>
      <w:r>
        <w:rPr>
          <w:rFonts w:cs="Courier New"/>
        </w:rPr>
        <w:t>n is in the works.</w:t>
      </w:r>
      <w:r w:rsidR="00225CD0">
        <w:rPr>
          <w:rFonts w:cs="Courier New"/>
        </w:rPr>
        <w:t xml:space="preserve">  The National Park Service has offered to pay to complete the revisions to the application. </w:t>
      </w:r>
      <w:r>
        <w:rPr>
          <w:rFonts w:cs="Courier New"/>
        </w:rPr>
        <w:t xml:space="preserve">As </w:t>
      </w:r>
      <w:r w:rsidR="00225CD0">
        <w:rPr>
          <w:rFonts w:cs="Courier New"/>
        </w:rPr>
        <w:t xml:space="preserve">soon as </w:t>
      </w:r>
      <w:r>
        <w:rPr>
          <w:rFonts w:cs="Courier New"/>
        </w:rPr>
        <w:t>they</w:t>
      </w:r>
      <w:r w:rsidR="00225CD0">
        <w:rPr>
          <w:rFonts w:cs="Courier New"/>
        </w:rPr>
        <w:t xml:space="preserve"> get the revised application, </w:t>
      </w:r>
      <w:r>
        <w:rPr>
          <w:rFonts w:cs="Courier New"/>
        </w:rPr>
        <w:t>Ms. Rahder</w:t>
      </w:r>
      <w:r w:rsidR="00225CD0">
        <w:rPr>
          <w:rFonts w:cs="Courier New"/>
        </w:rPr>
        <w:t xml:space="preserve"> will send it out to everyone</w:t>
      </w:r>
      <w:r w:rsidR="00CE7D52">
        <w:rPr>
          <w:rFonts w:cs="Courier New"/>
        </w:rPr>
        <w:t>.</w:t>
      </w:r>
    </w:p>
    <w:p w14:paraId="7074249B" w14:textId="32AD32D3" w:rsidR="00CE7D52" w:rsidRDefault="00CE7D52" w:rsidP="00C60EF3">
      <w:pPr>
        <w:ind w:right="-360"/>
        <w:rPr>
          <w:rFonts w:cs="Courier New"/>
        </w:rPr>
      </w:pPr>
    </w:p>
    <w:p w14:paraId="0AFA8211" w14:textId="77777777" w:rsidR="00CE7D52" w:rsidRDefault="00CE7D52" w:rsidP="00CE7D52">
      <w:pPr>
        <w:ind w:right="-360"/>
        <w:rPr>
          <w:rFonts w:cs="Courier New"/>
        </w:rPr>
      </w:pPr>
      <w:r>
        <w:rPr>
          <w:rFonts w:cs="Courier New"/>
        </w:rPr>
        <w:t>There were no additional comments, questions or concerns about the Executive Directors Report.</w:t>
      </w:r>
    </w:p>
    <w:p w14:paraId="475C8E2F" w14:textId="77777777" w:rsidR="00CE7D52" w:rsidRDefault="00CE7D52" w:rsidP="00CE7D52">
      <w:pPr>
        <w:ind w:right="-360"/>
        <w:rPr>
          <w:rFonts w:cs="Courier New"/>
        </w:rPr>
      </w:pPr>
    </w:p>
    <w:p w14:paraId="44C769E8" w14:textId="25DCB76F" w:rsidR="00CE7D52" w:rsidRPr="0023234D" w:rsidRDefault="00CE7D52" w:rsidP="00CE7D52">
      <w:pPr>
        <w:ind w:left="1080"/>
        <w:rPr>
          <w:rFonts w:ascii="Calibri" w:hAnsi="Calibri" w:cs="Arial"/>
          <w:b/>
          <w:bCs/>
        </w:rPr>
      </w:pPr>
      <w:r w:rsidRPr="0023234D">
        <w:rPr>
          <w:rFonts w:ascii="Calibri" w:hAnsi="Calibri" w:cs="Arial"/>
          <w:b/>
          <w:bCs/>
        </w:rPr>
        <w:t xml:space="preserve">Motion:  </w:t>
      </w:r>
      <w:r>
        <w:rPr>
          <w:rFonts w:ascii="Calibri" w:hAnsi="Calibri" w:cs="Arial"/>
          <w:b/>
          <w:bCs/>
        </w:rPr>
        <w:t>Accept</w:t>
      </w:r>
      <w:r w:rsidRPr="0023234D">
        <w:rPr>
          <w:rFonts w:ascii="Calibri" w:hAnsi="Calibri" w:cs="Arial"/>
          <w:b/>
          <w:bCs/>
        </w:rPr>
        <w:t xml:space="preserve"> </w:t>
      </w:r>
      <w:r>
        <w:rPr>
          <w:rFonts w:ascii="Calibri" w:hAnsi="Calibri" w:cs="Arial"/>
          <w:b/>
          <w:bCs/>
        </w:rPr>
        <w:t>and approve the Stewart Indian School Cultural Center and Museum Report as Presented</w:t>
      </w:r>
    </w:p>
    <w:p w14:paraId="3136B20A" w14:textId="77777777" w:rsidR="00CE7D52" w:rsidRPr="0023234D" w:rsidRDefault="00CE7D52" w:rsidP="00CE7D52">
      <w:pPr>
        <w:ind w:left="360" w:firstLine="720"/>
        <w:rPr>
          <w:rFonts w:ascii="Calibri" w:hAnsi="Calibri" w:cs="Arial"/>
          <w:b/>
          <w:bCs/>
        </w:rPr>
      </w:pPr>
      <w:r w:rsidRPr="0023234D">
        <w:rPr>
          <w:rFonts w:ascii="Calibri" w:hAnsi="Calibri" w:cs="Arial"/>
          <w:b/>
          <w:bCs/>
        </w:rPr>
        <w:t>By:  C</w:t>
      </w:r>
      <w:r>
        <w:rPr>
          <w:rFonts w:ascii="Calibri" w:hAnsi="Calibri" w:cs="Arial"/>
          <w:b/>
          <w:bCs/>
        </w:rPr>
        <w:t>hair Lathouris</w:t>
      </w:r>
    </w:p>
    <w:p w14:paraId="1A58EB6C" w14:textId="4B4A3CCF" w:rsidR="00CE7D52" w:rsidRPr="0023234D" w:rsidRDefault="00CE7D52" w:rsidP="00CE7D52">
      <w:pPr>
        <w:ind w:left="360" w:firstLine="720"/>
        <w:rPr>
          <w:rFonts w:ascii="Calibri" w:hAnsi="Calibri" w:cs="Arial"/>
          <w:b/>
          <w:bCs/>
        </w:rPr>
      </w:pPr>
      <w:r w:rsidRPr="0023234D">
        <w:rPr>
          <w:rFonts w:ascii="Calibri" w:hAnsi="Calibri" w:cs="Arial"/>
          <w:b/>
          <w:bCs/>
        </w:rPr>
        <w:t xml:space="preserve">Second:  Commissioner </w:t>
      </w:r>
      <w:r>
        <w:rPr>
          <w:rFonts w:cs="Courier New"/>
          <w:b/>
          <w:bCs/>
        </w:rPr>
        <w:t>Krolicki</w:t>
      </w:r>
    </w:p>
    <w:p w14:paraId="604C5424" w14:textId="1CB32161" w:rsidR="00CE7D52" w:rsidRDefault="00CE7D52" w:rsidP="00CE7D52">
      <w:pPr>
        <w:ind w:left="360" w:firstLine="720"/>
        <w:rPr>
          <w:rFonts w:ascii="Calibri" w:hAnsi="Calibri" w:cs="Arial"/>
          <w:b/>
          <w:bCs/>
        </w:rPr>
      </w:pPr>
      <w:r w:rsidRPr="0023234D">
        <w:rPr>
          <w:rFonts w:ascii="Calibri" w:hAnsi="Calibri" w:cs="Arial"/>
          <w:b/>
          <w:bCs/>
        </w:rPr>
        <w:t xml:space="preserve">Vote:  Motion passed unanimously </w:t>
      </w:r>
    </w:p>
    <w:p w14:paraId="1F144854" w14:textId="682779EE" w:rsidR="00CE7D52" w:rsidRDefault="00CE7D52" w:rsidP="00CE7D52">
      <w:pPr>
        <w:ind w:left="360" w:firstLine="720"/>
        <w:rPr>
          <w:rFonts w:ascii="Calibri" w:hAnsi="Calibri" w:cs="Arial"/>
          <w:b/>
          <w:bCs/>
        </w:rPr>
      </w:pPr>
    </w:p>
    <w:p w14:paraId="679F6BB6" w14:textId="16406B8B" w:rsidR="00CE7D52" w:rsidRDefault="00CE7D52" w:rsidP="00CE7D52">
      <w:pPr>
        <w:ind w:right="-360"/>
        <w:rPr>
          <w:rFonts w:cs="Courier New"/>
        </w:rPr>
      </w:pPr>
      <w:r>
        <w:rPr>
          <w:rFonts w:cs="Courier New"/>
        </w:rPr>
        <w:t xml:space="preserve">The motion passed with the four </w:t>
      </w:r>
      <w:r w:rsidR="004E2149">
        <w:rPr>
          <w:rFonts w:cs="Courier New"/>
        </w:rPr>
        <w:t>C</w:t>
      </w:r>
      <w:r>
        <w:rPr>
          <w:rFonts w:cs="Courier New"/>
        </w:rPr>
        <w:t xml:space="preserve">ommissioners present voting in favor.  There were zero objections, zero abstentions, but one absence.  </w:t>
      </w:r>
      <w:r w:rsidR="00DE0BCF">
        <w:rPr>
          <w:rFonts w:cs="Courier New"/>
        </w:rPr>
        <w:br/>
      </w:r>
    </w:p>
    <w:p w14:paraId="4E4AAABD" w14:textId="1F1FE489" w:rsidR="003F18CA" w:rsidRPr="001473F1" w:rsidRDefault="001473F1" w:rsidP="002F6D6D">
      <w:pPr>
        <w:rPr>
          <w:rFonts w:ascii="Arial" w:eastAsia="Times New Roman" w:hAnsi="Arial" w:cs="Arial"/>
          <w:b/>
          <w:bCs/>
          <w:color w:val="0070C0"/>
          <w:sz w:val="22"/>
          <w:szCs w:val="22"/>
        </w:rPr>
      </w:pPr>
      <w:r>
        <w:rPr>
          <w:rFonts w:ascii="Arial" w:eastAsia="Times New Roman" w:hAnsi="Arial" w:cs="Arial"/>
          <w:b/>
          <w:bCs/>
          <w:color w:val="0070C0"/>
        </w:rPr>
        <w:br/>
      </w:r>
      <w:r>
        <w:rPr>
          <w:rFonts w:ascii="Arial" w:eastAsia="Times New Roman" w:hAnsi="Arial" w:cs="Arial"/>
          <w:b/>
          <w:bCs/>
          <w:color w:val="0070C0"/>
        </w:rPr>
        <w:br/>
      </w:r>
      <w:r>
        <w:rPr>
          <w:rFonts w:ascii="Arial" w:eastAsia="Times New Roman" w:hAnsi="Arial" w:cs="Arial"/>
          <w:b/>
          <w:bCs/>
          <w:color w:val="0070C0"/>
        </w:rPr>
        <w:lastRenderedPageBreak/>
        <w:br/>
      </w:r>
      <w:r w:rsidR="00D6015B" w:rsidRPr="00CE7D52">
        <w:rPr>
          <w:rFonts w:ascii="Arial" w:eastAsia="Times New Roman" w:hAnsi="Arial" w:cs="Arial"/>
          <w:b/>
          <w:bCs/>
          <w:color w:val="0070C0"/>
        </w:rPr>
        <w:t xml:space="preserve">X. </w:t>
      </w:r>
      <w:r w:rsidR="00677E4E" w:rsidRPr="00CE7D52">
        <w:rPr>
          <w:rFonts w:ascii="Arial" w:eastAsia="Times New Roman" w:hAnsi="Arial" w:cs="Arial"/>
          <w:b/>
          <w:bCs/>
          <w:color w:val="0070C0"/>
        </w:rPr>
        <w:t>Stewart Father’s Day Pow</w:t>
      </w:r>
      <w:r w:rsidR="002F6D6D">
        <w:rPr>
          <w:rFonts w:ascii="Arial" w:eastAsia="Times New Roman" w:hAnsi="Arial" w:cs="Arial"/>
          <w:b/>
          <w:bCs/>
          <w:color w:val="0070C0"/>
        </w:rPr>
        <w:t>w</w:t>
      </w:r>
      <w:r w:rsidR="00677E4E" w:rsidRPr="00CE7D52">
        <w:rPr>
          <w:rFonts w:ascii="Arial" w:eastAsia="Times New Roman" w:hAnsi="Arial" w:cs="Arial"/>
          <w:b/>
          <w:bCs/>
          <w:color w:val="0070C0"/>
        </w:rPr>
        <w:t xml:space="preserve">ow </w:t>
      </w:r>
      <w:r w:rsidR="00677E4E" w:rsidRPr="00CE7D52">
        <w:rPr>
          <w:rFonts w:ascii="Arial" w:eastAsia="Times New Roman" w:hAnsi="Arial" w:cs="Arial"/>
          <w:b/>
          <w:bCs/>
          <w:color w:val="0070C0"/>
          <w:sz w:val="22"/>
          <w:szCs w:val="22"/>
        </w:rPr>
        <w:t>(For Discussion and Possible Action)</w:t>
      </w:r>
      <w:r>
        <w:rPr>
          <w:rFonts w:ascii="Arial" w:eastAsia="Times New Roman" w:hAnsi="Arial" w:cs="Arial"/>
          <w:b/>
          <w:bCs/>
          <w:color w:val="0070C0"/>
          <w:sz w:val="22"/>
          <w:szCs w:val="22"/>
        </w:rPr>
        <w:br/>
      </w:r>
      <w:r>
        <w:rPr>
          <w:rFonts w:ascii="Arial" w:eastAsia="Times New Roman" w:hAnsi="Arial" w:cs="Arial"/>
          <w:b/>
          <w:bCs/>
          <w:color w:val="0070C0"/>
          <w:sz w:val="22"/>
          <w:szCs w:val="22"/>
        </w:rPr>
        <w:br/>
      </w:r>
      <w:r w:rsidR="00D1213B" w:rsidRPr="00287F80">
        <w:rPr>
          <w:rFonts w:cstheme="minorHAnsi"/>
        </w:rPr>
        <w:t>Sarina Nez</w:t>
      </w:r>
      <w:r w:rsidR="00D1213B">
        <w:rPr>
          <w:rFonts w:cstheme="minorHAnsi"/>
        </w:rPr>
        <w:t xml:space="preserve"> provided details of the</w:t>
      </w:r>
      <w:r w:rsidR="00677E4E" w:rsidRPr="00CE7D52">
        <w:rPr>
          <w:rFonts w:ascii="Arial" w:eastAsia="Times New Roman" w:hAnsi="Arial" w:cs="Arial"/>
          <w:b/>
          <w:bCs/>
          <w:color w:val="0070C0"/>
          <w:sz w:val="22"/>
          <w:szCs w:val="22"/>
        </w:rPr>
        <w:t xml:space="preserve"> </w:t>
      </w:r>
      <w:r w:rsidR="003F18CA">
        <w:rPr>
          <w:rFonts w:cs="Courier New"/>
        </w:rPr>
        <w:t>Stewart Father's Day Powwow</w:t>
      </w:r>
      <w:r w:rsidR="002F6D6D">
        <w:rPr>
          <w:rFonts w:cs="Courier New"/>
        </w:rPr>
        <w:t xml:space="preserve"> reporting that the event was a </w:t>
      </w:r>
      <w:r w:rsidR="003F18CA">
        <w:rPr>
          <w:rFonts w:cs="Courier New"/>
        </w:rPr>
        <w:t xml:space="preserve">huge success.  </w:t>
      </w:r>
      <w:r w:rsidR="00E817D4">
        <w:rPr>
          <w:rFonts w:cs="Courier New"/>
        </w:rPr>
        <w:t xml:space="preserve">There was a COVID vaccination outreach in collaboration with ITCN. Festivities featured Supaman, comedians James and Ernie, and DJ Element.  Supaman also participated in </w:t>
      </w:r>
      <w:r w:rsidR="004E2149">
        <w:rPr>
          <w:rFonts w:cs="Courier New"/>
        </w:rPr>
        <w:t>the</w:t>
      </w:r>
      <w:r w:rsidR="00E817D4">
        <w:rPr>
          <w:rFonts w:cs="Courier New"/>
        </w:rPr>
        <w:t xml:space="preserve"> Saturday Powwow grand entry.  There were </w:t>
      </w:r>
      <w:r w:rsidR="002F6D6D">
        <w:rPr>
          <w:rFonts w:cs="Courier New"/>
        </w:rPr>
        <w:t xml:space="preserve">about </w:t>
      </w:r>
      <w:r w:rsidR="003F18CA">
        <w:rPr>
          <w:rFonts w:cs="Courier New"/>
        </w:rPr>
        <w:t>1</w:t>
      </w:r>
      <w:r w:rsidR="002F6D6D">
        <w:rPr>
          <w:rFonts w:cs="Courier New"/>
        </w:rPr>
        <w:t>20</w:t>
      </w:r>
      <w:r w:rsidR="003F18CA">
        <w:rPr>
          <w:rFonts w:cs="Courier New"/>
        </w:rPr>
        <w:t xml:space="preserve"> registered dancers, 5 drum groups, a group of 16 volunteers, and the Reno-Sparks Indian Colony Unity Youth Group.  Beyond the two grand entries, highlights in the arena included recognition of </w:t>
      </w:r>
      <w:r w:rsidR="002F6D6D">
        <w:rPr>
          <w:rFonts w:cs="Courier New"/>
        </w:rPr>
        <w:t>military V</w:t>
      </w:r>
      <w:r w:rsidR="003F18CA">
        <w:rPr>
          <w:rFonts w:cs="Courier New"/>
        </w:rPr>
        <w:t xml:space="preserve">eterans, Stewart alumni, </w:t>
      </w:r>
      <w:r w:rsidR="00E817D4">
        <w:rPr>
          <w:rFonts w:cs="Courier New"/>
        </w:rPr>
        <w:t xml:space="preserve">and </w:t>
      </w:r>
      <w:r w:rsidR="002F6D6D">
        <w:rPr>
          <w:rFonts w:cs="Courier New"/>
        </w:rPr>
        <w:t xml:space="preserve">SISCC&amp;M </w:t>
      </w:r>
      <w:r w:rsidR="003F18CA">
        <w:rPr>
          <w:rFonts w:cs="Courier New"/>
        </w:rPr>
        <w:t xml:space="preserve">volunteer Larry </w:t>
      </w:r>
      <w:r w:rsidR="00DE0BCF">
        <w:rPr>
          <w:rFonts w:cs="Courier New"/>
        </w:rPr>
        <w:t>Hale</w:t>
      </w:r>
      <w:r w:rsidR="003F18CA">
        <w:rPr>
          <w:rFonts w:cs="Courier New"/>
        </w:rPr>
        <w:t xml:space="preserve">.  </w:t>
      </w:r>
    </w:p>
    <w:p w14:paraId="48F179CB" w14:textId="77777777" w:rsidR="00225AF7" w:rsidRDefault="00225AF7" w:rsidP="003D53DD">
      <w:pPr>
        <w:ind w:right="-360"/>
        <w:rPr>
          <w:rFonts w:cs="Courier New"/>
        </w:rPr>
      </w:pPr>
    </w:p>
    <w:p w14:paraId="4E041B5C" w14:textId="23C49433" w:rsidR="004B71A0" w:rsidRDefault="00E817D4" w:rsidP="004B71A0">
      <w:pPr>
        <w:ind w:right="-360"/>
        <w:rPr>
          <w:rFonts w:cs="Courier New"/>
        </w:rPr>
      </w:pPr>
      <w:r>
        <w:rPr>
          <w:rFonts w:cs="Courier New"/>
        </w:rPr>
        <w:t>There</w:t>
      </w:r>
      <w:r w:rsidR="003F18CA">
        <w:rPr>
          <w:rFonts w:cs="Courier New"/>
        </w:rPr>
        <w:t xml:space="preserve"> </w:t>
      </w:r>
      <w:r>
        <w:rPr>
          <w:rFonts w:cs="Courier New"/>
        </w:rPr>
        <w:t xml:space="preserve">were a </w:t>
      </w:r>
      <w:r w:rsidR="003F18CA">
        <w:rPr>
          <w:rFonts w:cs="Courier New"/>
        </w:rPr>
        <w:t xml:space="preserve">total of 40 arts and crafts vendors. Moving vendors allowed </w:t>
      </w:r>
      <w:r w:rsidR="00755843">
        <w:rPr>
          <w:rFonts w:cs="Courier New"/>
        </w:rPr>
        <w:t xml:space="preserve">for </w:t>
      </w:r>
      <w:r w:rsidR="003F18CA">
        <w:rPr>
          <w:rFonts w:cs="Courier New"/>
        </w:rPr>
        <w:t xml:space="preserve">a much larger arena and more seating area for spectators, and dancers seemed to enjoy the larger arena to be seen and have more space to dance.  The Stewart alumni enjoyed their time </w:t>
      </w:r>
      <w:r w:rsidR="00755843">
        <w:rPr>
          <w:rFonts w:cs="Courier New"/>
        </w:rPr>
        <w:t xml:space="preserve">at the Powwow, but they </w:t>
      </w:r>
      <w:r w:rsidR="004E2149">
        <w:rPr>
          <w:rFonts w:cs="Courier New"/>
        </w:rPr>
        <w:t xml:space="preserve">said they </w:t>
      </w:r>
      <w:r w:rsidR="00755843">
        <w:rPr>
          <w:rFonts w:cs="Courier New"/>
        </w:rPr>
        <w:t xml:space="preserve">missed </w:t>
      </w:r>
      <w:r w:rsidR="003F18CA">
        <w:rPr>
          <w:rFonts w:cs="Courier New"/>
        </w:rPr>
        <w:t>the alumni barbecue</w:t>
      </w:r>
      <w:r w:rsidR="00755843">
        <w:rPr>
          <w:rFonts w:cs="Courier New"/>
        </w:rPr>
        <w:t>.</w:t>
      </w:r>
      <w:r w:rsidR="004B71A0">
        <w:rPr>
          <w:rFonts w:cs="Courier New"/>
        </w:rPr>
        <w:t xml:space="preserve"> </w:t>
      </w:r>
      <w:r w:rsidR="002F6D6D">
        <w:rPr>
          <w:rFonts w:cs="Courier New"/>
        </w:rPr>
        <w:t xml:space="preserve">Ms. Nez </w:t>
      </w:r>
      <w:r w:rsidR="004B71A0">
        <w:rPr>
          <w:rFonts w:cs="Courier New"/>
        </w:rPr>
        <w:t>ha</w:t>
      </w:r>
      <w:r w:rsidR="002F6D6D">
        <w:rPr>
          <w:rFonts w:cs="Courier New"/>
        </w:rPr>
        <w:t>s</w:t>
      </w:r>
      <w:r w:rsidR="004B71A0">
        <w:rPr>
          <w:rFonts w:cs="Courier New"/>
        </w:rPr>
        <w:t xml:space="preserve"> worked with Travel Nevada to create an updated survey for visitors, vendors, and alumni regarding their experiences.  Results of that survey will help guide the planning for 2023.</w:t>
      </w:r>
    </w:p>
    <w:p w14:paraId="2934EF52" w14:textId="77777777" w:rsidR="00755843" w:rsidRDefault="00755843" w:rsidP="00755843">
      <w:pPr>
        <w:ind w:right="-360"/>
        <w:rPr>
          <w:rFonts w:cs="Courier New"/>
        </w:rPr>
      </w:pPr>
    </w:p>
    <w:p w14:paraId="4FE4DED4" w14:textId="1E03F797" w:rsidR="003F18CA" w:rsidRDefault="003D53DD" w:rsidP="007A2D32">
      <w:pPr>
        <w:ind w:right="-360"/>
        <w:rPr>
          <w:rFonts w:cs="Courier New"/>
        </w:rPr>
      </w:pPr>
      <w:r>
        <w:rPr>
          <w:rFonts w:cs="Courier New"/>
        </w:rPr>
        <w:t xml:space="preserve">Ms. </w:t>
      </w:r>
      <w:r w:rsidRPr="00287F80">
        <w:rPr>
          <w:rFonts w:cstheme="minorHAnsi"/>
        </w:rPr>
        <w:t>Nez</w:t>
      </w:r>
      <w:r>
        <w:rPr>
          <w:rFonts w:cstheme="minorHAnsi"/>
        </w:rPr>
        <w:t xml:space="preserve"> said they are already </w:t>
      </w:r>
      <w:r w:rsidR="003F18CA">
        <w:rPr>
          <w:rFonts w:cs="Courier New"/>
        </w:rPr>
        <w:t>looking at</w:t>
      </w:r>
      <w:r>
        <w:rPr>
          <w:rFonts w:cs="Courier New"/>
        </w:rPr>
        <w:t xml:space="preserve"> the</w:t>
      </w:r>
      <w:r w:rsidR="003F18CA">
        <w:rPr>
          <w:rFonts w:cs="Courier New"/>
        </w:rPr>
        <w:t xml:space="preserve"> 2023 </w:t>
      </w:r>
      <w:r>
        <w:rPr>
          <w:rFonts w:cs="Courier New"/>
        </w:rPr>
        <w:t xml:space="preserve">Powwow. </w:t>
      </w:r>
      <w:r w:rsidR="003F18CA">
        <w:rPr>
          <w:rFonts w:cs="Courier New"/>
        </w:rPr>
        <w:t xml:space="preserve"> Tents and water donations from Western Nevada Supply have been confirmed</w:t>
      </w:r>
      <w:r w:rsidR="009C22AB">
        <w:rPr>
          <w:rFonts w:cs="Courier New"/>
        </w:rPr>
        <w:t xml:space="preserve">. </w:t>
      </w:r>
      <w:r w:rsidR="009C22AB" w:rsidRPr="009C22AB">
        <w:rPr>
          <w:rFonts w:cs="Courier New"/>
        </w:rPr>
        <w:t>Dr. Bela Toth</w:t>
      </w:r>
      <w:r w:rsidR="003F18CA">
        <w:rPr>
          <w:rFonts w:cs="Courier New"/>
        </w:rPr>
        <w:t xml:space="preserve"> </w:t>
      </w:r>
      <w:r w:rsidR="009C22AB">
        <w:rPr>
          <w:rFonts w:cs="Courier New"/>
        </w:rPr>
        <w:t xml:space="preserve">of </w:t>
      </w:r>
      <w:r w:rsidR="003F18CA">
        <w:rPr>
          <w:rFonts w:cs="Courier New"/>
        </w:rPr>
        <w:t xml:space="preserve">the Washoe Tribe has contacted </w:t>
      </w:r>
      <w:r>
        <w:rPr>
          <w:rFonts w:cs="Courier New"/>
        </w:rPr>
        <w:t>the</w:t>
      </w:r>
      <w:r w:rsidR="009C22AB">
        <w:rPr>
          <w:rFonts w:cs="Courier New"/>
        </w:rPr>
        <w:t xml:space="preserve"> committee</w:t>
      </w:r>
      <w:r w:rsidR="003F18CA">
        <w:rPr>
          <w:rFonts w:cs="Courier New"/>
        </w:rPr>
        <w:t xml:space="preserve"> regarding </w:t>
      </w:r>
      <w:r w:rsidR="009C22AB">
        <w:rPr>
          <w:rFonts w:cs="Courier New"/>
        </w:rPr>
        <w:t xml:space="preserve">operating a </w:t>
      </w:r>
      <w:r w:rsidR="003F18CA">
        <w:rPr>
          <w:rFonts w:cs="Courier New"/>
        </w:rPr>
        <w:t xml:space="preserve">first aid station. </w:t>
      </w:r>
      <w:r w:rsidR="009C22AB">
        <w:rPr>
          <w:rFonts w:cs="Courier New"/>
        </w:rPr>
        <w:t>T</w:t>
      </w:r>
      <w:r w:rsidR="003F18CA">
        <w:rPr>
          <w:rFonts w:cs="Courier New"/>
        </w:rPr>
        <w:t xml:space="preserve">wo </w:t>
      </w:r>
      <w:r w:rsidR="004E2149">
        <w:rPr>
          <w:rFonts w:cs="Courier New"/>
        </w:rPr>
        <w:t xml:space="preserve">arts and craft </w:t>
      </w:r>
      <w:r w:rsidR="003F18CA">
        <w:rPr>
          <w:rFonts w:cs="Courier New"/>
        </w:rPr>
        <w:t xml:space="preserve">vendors already </w:t>
      </w:r>
      <w:r w:rsidR="009C22AB">
        <w:rPr>
          <w:rFonts w:cs="Courier New"/>
        </w:rPr>
        <w:t xml:space="preserve">have verbally </w:t>
      </w:r>
      <w:r w:rsidR="003F18CA">
        <w:rPr>
          <w:rFonts w:cs="Courier New"/>
        </w:rPr>
        <w:t>reserve</w:t>
      </w:r>
      <w:r w:rsidR="009C22AB">
        <w:rPr>
          <w:rFonts w:cs="Courier New"/>
        </w:rPr>
        <w:t>d</w:t>
      </w:r>
      <w:r w:rsidR="003F18CA">
        <w:rPr>
          <w:rFonts w:cs="Courier New"/>
        </w:rPr>
        <w:t xml:space="preserve"> their space for 2023.</w:t>
      </w:r>
      <w:r w:rsidR="007A2D32">
        <w:rPr>
          <w:rFonts w:cs="Courier New"/>
        </w:rPr>
        <w:t xml:space="preserve">  </w:t>
      </w:r>
    </w:p>
    <w:p w14:paraId="6D94D077" w14:textId="77777777" w:rsidR="007A2D32" w:rsidRDefault="007A2D32" w:rsidP="007A2D32">
      <w:pPr>
        <w:ind w:right="-360"/>
        <w:rPr>
          <w:rFonts w:cs="Courier New"/>
        </w:rPr>
      </w:pPr>
    </w:p>
    <w:p w14:paraId="1A453CC4" w14:textId="682CDDA5" w:rsidR="003F18CA" w:rsidRDefault="003F18CA" w:rsidP="004B71A0">
      <w:pPr>
        <w:ind w:right="-360"/>
        <w:rPr>
          <w:rFonts w:cs="Courier New"/>
        </w:rPr>
      </w:pPr>
      <w:r>
        <w:rPr>
          <w:rFonts w:cs="Courier New"/>
        </w:rPr>
        <w:t>Commissioner Emm</w:t>
      </w:r>
      <w:r w:rsidR="004B71A0">
        <w:rPr>
          <w:rFonts w:cs="Courier New"/>
        </w:rPr>
        <w:t xml:space="preserve"> </w:t>
      </w:r>
      <w:r w:rsidR="002F6D6D">
        <w:rPr>
          <w:rFonts w:cs="Courier New"/>
        </w:rPr>
        <w:t xml:space="preserve">added that </w:t>
      </w:r>
      <w:r w:rsidR="004B71A0">
        <w:rPr>
          <w:rFonts w:cs="Courier New"/>
        </w:rPr>
        <w:t xml:space="preserve">the </w:t>
      </w:r>
      <w:r w:rsidR="00C532DB">
        <w:rPr>
          <w:rFonts w:cs="Courier New"/>
        </w:rPr>
        <w:t>p</w:t>
      </w:r>
      <w:r w:rsidR="004B71A0">
        <w:rPr>
          <w:rFonts w:cs="Courier New"/>
        </w:rPr>
        <w:t xml:space="preserve">owwow was </w:t>
      </w:r>
      <w:r w:rsidR="002F6D6D">
        <w:rPr>
          <w:rFonts w:cs="Courier New"/>
        </w:rPr>
        <w:t>wonderful,</w:t>
      </w:r>
      <w:r w:rsidR="004B71A0">
        <w:rPr>
          <w:rFonts w:cs="Courier New"/>
        </w:rPr>
        <w:t xml:space="preserve"> and coordinators deserve a lot of praise for their hard work and dedication. The Chair agreed and asked if there were further comments</w:t>
      </w:r>
      <w:r w:rsidR="006B241F">
        <w:rPr>
          <w:rFonts w:cs="Courier New"/>
        </w:rPr>
        <w:t>.  There were none.</w:t>
      </w:r>
    </w:p>
    <w:p w14:paraId="485A1489" w14:textId="42D294C0" w:rsidR="006B241F" w:rsidRDefault="006B241F" w:rsidP="004B71A0">
      <w:pPr>
        <w:ind w:right="-360"/>
        <w:rPr>
          <w:rFonts w:cs="Courier New"/>
        </w:rPr>
      </w:pPr>
    </w:p>
    <w:p w14:paraId="00FDAEF7" w14:textId="4A63DA68" w:rsidR="006B241F" w:rsidRDefault="006B241F" w:rsidP="006B241F">
      <w:pPr>
        <w:ind w:right="-360"/>
        <w:rPr>
          <w:rFonts w:cs="Courier New"/>
        </w:rPr>
      </w:pPr>
      <w:r>
        <w:rPr>
          <w:rFonts w:cs="Courier New"/>
        </w:rPr>
        <w:t xml:space="preserve">There were no additional comments, questions or concerns about the </w:t>
      </w:r>
      <w:r w:rsidR="00DE0BCF">
        <w:rPr>
          <w:rFonts w:cs="Courier New"/>
        </w:rPr>
        <w:t>powwow</w:t>
      </w:r>
      <w:r>
        <w:rPr>
          <w:rFonts w:cs="Courier New"/>
        </w:rPr>
        <w:t xml:space="preserve"> </w:t>
      </w:r>
      <w:r w:rsidR="00DE0BCF">
        <w:rPr>
          <w:rFonts w:cs="Courier New"/>
        </w:rPr>
        <w:t>r</w:t>
      </w:r>
      <w:r>
        <w:rPr>
          <w:rFonts w:cs="Courier New"/>
        </w:rPr>
        <w:t>eport.</w:t>
      </w:r>
    </w:p>
    <w:p w14:paraId="1F2DDA07" w14:textId="77777777" w:rsidR="006B241F" w:rsidRDefault="006B241F" w:rsidP="006B241F">
      <w:pPr>
        <w:ind w:right="-360"/>
        <w:rPr>
          <w:rFonts w:cs="Courier New"/>
        </w:rPr>
      </w:pPr>
    </w:p>
    <w:p w14:paraId="3D11FD09" w14:textId="6A6E23C2" w:rsidR="006B241F" w:rsidRPr="0023234D" w:rsidRDefault="006B241F" w:rsidP="006B241F">
      <w:pPr>
        <w:ind w:left="1080"/>
        <w:rPr>
          <w:rFonts w:ascii="Calibri" w:hAnsi="Calibri" w:cs="Arial"/>
          <w:b/>
          <w:bCs/>
        </w:rPr>
      </w:pPr>
      <w:r w:rsidRPr="0023234D">
        <w:rPr>
          <w:rFonts w:ascii="Calibri" w:hAnsi="Calibri" w:cs="Arial"/>
          <w:b/>
          <w:bCs/>
        </w:rPr>
        <w:t xml:space="preserve">Motion:  </w:t>
      </w:r>
      <w:r>
        <w:rPr>
          <w:rFonts w:ascii="Calibri" w:hAnsi="Calibri" w:cs="Arial"/>
          <w:b/>
          <w:bCs/>
        </w:rPr>
        <w:t>Accept</w:t>
      </w:r>
      <w:r w:rsidRPr="0023234D">
        <w:rPr>
          <w:rFonts w:ascii="Calibri" w:hAnsi="Calibri" w:cs="Arial"/>
          <w:b/>
          <w:bCs/>
        </w:rPr>
        <w:t xml:space="preserve"> </w:t>
      </w:r>
      <w:r>
        <w:rPr>
          <w:rFonts w:ascii="Calibri" w:hAnsi="Calibri" w:cs="Arial"/>
          <w:b/>
          <w:bCs/>
        </w:rPr>
        <w:t xml:space="preserve">and approve the Stewart Father’s Day Powwow Report as </w:t>
      </w:r>
      <w:r w:rsidR="004E2149">
        <w:rPr>
          <w:rFonts w:ascii="Calibri" w:hAnsi="Calibri" w:cs="Arial"/>
          <w:b/>
          <w:bCs/>
        </w:rPr>
        <w:t>p</w:t>
      </w:r>
      <w:r>
        <w:rPr>
          <w:rFonts w:ascii="Calibri" w:hAnsi="Calibri" w:cs="Arial"/>
          <w:b/>
          <w:bCs/>
        </w:rPr>
        <w:t>resented</w:t>
      </w:r>
    </w:p>
    <w:p w14:paraId="762513FA" w14:textId="77777777" w:rsidR="006B241F" w:rsidRPr="0023234D" w:rsidRDefault="006B241F" w:rsidP="006B241F">
      <w:pPr>
        <w:ind w:left="360" w:firstLine="720"/>
        <w:rPr>
          <w:rFonts w:ascii="Calibri" w:hAnsi="Calibri" w:cs="Arial"/>
          <w:b/>
          <w:bCs/>
        </w:rPr>
      </w:pPr>
      <w:r w:rsidRPr="0023234D">
        <w:rPr>
          <w:rFonts w:ascii="Calibri" w:hAnsi="Calibri" w:cs="Arial"/>
          <w:b/>
          <w:bCs/>
        </w:rPr>
        <w:t>By:  C</w:t>
      </w:r>
      <w:r>
        <w:rPr>
          <w:rFonts w:ascii="Calibri" w:hAnsi="Calibri" w:cs="Arial"/>
          <w:b/>
          <w:bCs/>
        </w:rPr>
        <w:t>hair Lathouris</w:t>
      </w:r>
    </w:p>
    <w:p w14:paraId="077C4DEB" w14:textId="77777777" w:rsidR="006B241F" w:rsidRPr="0023234D" w:rsidRDefault="006B241F" w:rsidP="006B241F">
      <w:pPr>
        <w:ind w:left="360" w:firstLine="720"/>
        <w:rPr>
          <w:rFonts w:ascii="Calibri" w:hAnsi="Calibri" w:cs="Arial"/>
          <w:b/>
          <w:bCs/>
        </w:rPr>
      </w:pPr>
      <w:r w:rsidRPr="0023234D">
        <w:rPr>
          <w:rFonts w:ascii="Calibri" w:hAnsi="Calibri" w:cs="Arial"/>
          <w:b/>
          <w:bCs/>
        </w:rPr>
        <w:t xml:space="preserve">Second:  Commissioner </w:t>
      </w:r>
      <w:r>
        <w:rPr>
          <w:rFonts w:cs="Courier New"/>
          <w:b/>
          <w:bCs/>
        </w:rPr>
        <w:t>Krolicki</w:t>
      </w:r>
    </w:p>
    <w:p w14:paraId="46C5D9A8" w14:textId="77777777" w:rsidR="006B241F" w:rsidRDefault="006B241F" w:rsidP="006B241F">
      <w:pPr>
        <w:ind w:left="360" w:firstLine="720"/>
        <w:rPr>
          <w:rFonts w:ascii="Calibri" w:hAnsi="Calibri" w:cs="Arial"/>
          <w:b/>
          <w:bCs/>
        </w:rPr>
      </w:pPr>
      <w:r w:rsidRPr="0023234D">
        <w:rPr>
          <w:rFonts w:ascii="Calibri" w:hAnsi="Calibri" w:cs="Arial"/>
          <w:b/>
          <w:bCs/>
        </w:rPr>
        <w:t xml:space="preserve">Vote:  Motion passed unanimously </w:t>
      </w:r>
    </w:p>
    <w:p w14:paraId="2F3BDF18" w14:textId="77777777" w:rsidR="006B241F" w:rsidRDefault="006B241F" w:rsidP="006B241F">
      <w:pPr>
        <w:ind w:left="360" w:firstLine="720"/>
        <w:rPr>
          <w:rFonts w:ascii="Calibri" w:hAnsi="Calibri" w:cs="Arial"/>
          <w:b/>
          <w:bCs/>
        </w:rPr>
      </w:pPr>
    </w:p>
    <w:p w14:paraId="26EA6620" w14:textId="5D075B4C" w:rsidR="006B241F" w:rsidRDefault="006B241F" w:rsidP="006B241F">
      <w:pPr>
        <w:ind w:right="-360"/>
        <w:rPr>
          <w:rFonts w:cs="Courier New"/>
        </w:rPr>
      </w:pPr>
      <w:r>
        <w:rPr>
          <w:rFonts w:cs="Courier New"/>
        </w:rPr>
        <w:t xml:space="preserve">The motion passed with the four </w:t>
      </w:r>
      <w:r w:rsidR="004E2149">
        <w:rPr>
          <w:rFonts w:cs="Courier New"/>
        </w:rPr>
        <w:t>C</w:t>
      </w:r>
      <w:r>
        <w:rPr>
          <w:rFonts w:cs="Courier New"/>
        </w:rPr>
        <w:t xml:space="preserve">ommissioners present voting in favor.  There were zero objections, zero abstentions, but one absence.  </w:t>
      </w:r>
    </w:p>
    <w:p w14:paraId="095C9B44" w14:textId="77777777" w:rsidR="006B241F" w:rsidRDefault="006B241F" w:rsidP="006B241F">
      <w:pPr>
        <w:ind w:right="-360"/>
        <w:rPr>
          <w:rFonts w:cs="Courier New"/>
        </w:rPr>
      </w:pPr>
    </w:p>
    <w:p w14:paraId="1F111F4E" w14:textId="70BBF3D3" w:rsidR="00677E4E" w:rsidRDefault="002F6D6D" w:rsidP="00174272">
      <w:pPr>
        <w:ind w:right="-360"/>
        <w:rPr>
          <w:rFonts w:cs="Courier New"/>
        </w:rPr>
      </w:pPr>
      <w:r>
        <w:rPr>
          <w:rFonts w:cs="Courier New"/>
        </w:rPr>
        <w:t>B</w:t>
      </w:r>
      <w:r w:rsidR="006B241F">
        <w:rPr>
          <w:rFonts w:cs="Courier New"/>
        </w:rPr>
        <w:t xml:space="preserve">efore </w:t>
      </w:r>
      <w:r>
        <w:rPr>
          <w:rFonts w:cs="Courier New"/>
        </w:rPr>
        <w:t xml:space="preserve">addressing </w:t>
      </w:r>
      <w:r w:rsidR="006B241F">
        <w:rPr>
          <w:rFonts w:cs="Courier New"/>
        </w:rPr>
        <w:t xml:space="preserve">Agenda Item XI, </w:t>
      </w:r>
      <w:r>
        <w:rPr>
          <w:rFonts w:cs="Courier New"/>
        </w:rPr>
        <w:t xml:space="preserve"> </w:t>
      </w:r>
      <w:r w:rsidR="006B241F">
        <w:rPr>
          <w:rFonts w:cs="Courier New"/>
        </w:rPr>
        <w:t xml:space="preserve">Dr. Josh Bonde introduce himself. </w:t>
      </w:r>
      <w:r>
        <w:rPr>
          <w:rFonts w:cs="Courier New"/>
        </w:rPr>
        <w:t>A member</w:t>
      </w:r>
      <w:r w:rsidR="003F18CA">
        <w:rPr>
          <w:rFonts w:cs="Courier New"/>
        </w:rPr>
        <w:t xml:space="preserve"> of the Te-Moak Tribe of Western Shoshone</w:t>
      </w:r>
      <w:r>
        <w:rPr>
          <w:rFonts w:cs="Courier New"/>
        </w:rPr>
        <w:t xml:space="preserve">, Dr. Bonde said </w:t>
      </w:r>
      <w:r w:rsidR="000972C0">
        <w:rPr>
          <w:rFonts w:cs="Courier New"/>
        </w:rPr>
        <w:t xml:space="preserve">he is </w:t>
      </w:r>
      <w:r w:rsidR="00225AF7">
        <w:rPr>
          <w:rFonts w:cs="Courier New"/>
        </w:rPr>
        <w:t xml:space="preserve">honored to be the new </w:t>
      </w:r>
      <w:r w:rsidR="000972C0">
        <w:rPr>
          <w:rFonts w:cs="Courier New"/>
        </w:rPr>
        <w:t>d</w:t>
      </w:r>
      <w:r w:rsidR="00225AF7">
        <w:rPr>
          <w:rFonts w:cs="Courier New"/>
        </w:rPr>
        <w:t xml:space="preserve">irector of the Nevada State Museum. </w:t>
      </w:r>
    </w:p>
    <w:p w14:paraId="4145AA4A" w14:textId="77777777" w:rsidR="00174272" w:rsidRPr="00174272" w:rsidRDefault="00174272" w:rsidP="00174272">
      <w:pPr>
        <w:ind w:right="-360"/>
        <w:rPr>
          <w:rFonts w:cs="Courier New"/>
        </w:rPr>
      </w:pPr>
    </w:p>
    <w:p w14:paraId="47BCF256" w14:textId="281E4A5E" w:rsidR="00D6015B" w:rsidRPr="001162EC" w:rsidRDefault="00D6015B" w:rsidP="00225AF7">
      <w:pPr>
        <w:rPr>
          <w:rFonts w:ascii="Arial" w:hAnsi="Arial" w:cs="Arial"/>
          <w:b/>
          <w:bCs/>
          <w:color w:val="0070C0"/>
        </w:rPr>
      </w:pPr>
      <w:r w:rsidRPr="001162EC">
        <w:rPr>
          <w:rFonts w:ascii="Arial" w:hAnsi="Arial" w:cs="Arial"/>
          <w:b/>
          <w:bCs/>
          <w:color w:val="0070C0"/>
        </w:rPr>
        <w:t xml:space="preserve">XI. Report: </w:t>
      </w:r>
      <w:r w:rsidRPr="001162EC">
        <w:rPr>
          <w:rFonts w:ascii="Arial" w:hAnsi="Arial" w:cs="Arial"/>
          <w:b/>
          <w:bCs/>
          <w:i/>
          <w:iCs/>
          <w:color w:val="0070C0"/>
        </w:rPr>
        <w:t>2020 U</w:t>
      </w:r>
      <w:r w:rsidR="000972C0" w:rsidRPr="001162EC">
        <w:rPr>
          <w:rFonts w:ascii="Arial" w:hAnsi="Arial" w:cs="Arial"/>
          <w:b/>
          <w:bCs/>
          <w:i/>
          <w:iCs/>
          <w:color w:val="0070C0"/>
        </w:rPr>
        <w:t>.</w:t>
      </w:r>
      <w:r w:rsidRPr="001162EC">
        <w:rPr>
          <w:rFonts w:ascii="Arial" w:hAnsi="Arial" w:cs="Arial"/>
          <w:b/>
          <w:bCs/>
          <w:i/>
          <w:iCs/>
          <w:color w:val="0070C0"/>
        </w:rPr>
        <w:t>S</w:t>
      </w:r>
      <w:r w:rsidR="000972C0" w:rsidRPr="001162EC">
        <w:rPr>
          <w:rFonts w:ascii="Arial" w:hAnsi="Arial" w:cs="Arial"/>
          <w:b/>
          <w:bCs/>
          <w:i/>
          <w:iCs/>
          <w:color w:val="0070C0"/>
        </w:rPr>
        <w:t>.</w:t>
      </w:r>
      <w:r w:rsidRPr="001162EC">
        <w:rPr>
          <w:rFonts w:ascii="Arial" w:hAnsi="Arial" w:cs="Arial"/>
          <w:b/>
          <w:bCs/>
          <w:i/>
          <w:iCs/>
          <w:color w:val="0070C0"/>
        </w:rPr>
        <w:t xml:space="preserve"> Census for Nevada’s American Indian Population</w:t>
      </w:r>
    </w:p>
    <w:p w14:paraId="7A6FED2B" w14:textId="0E3605EE" w:rsidR="00225AF7" w:rsidRDefault="00D6015B" w:rsidP="00225AF7">
      <w:pPr>
        <w:rPr>
          <w:rFonts w:cs="Courier New"/>
        </w:rPr>
      </w:pPr>
      <w:r w:rsidRPr="00931E5C">
        <w:rPr>
          <w:rFonts w:ascii="Times New Roman" w:hAnsi="Times New Roman" w:cs="Times New Roman"/>
          <w:sz w:val="23"/>
          <w:szCs w:val="23"/>
        </w:rPr>
        <w:t xml:space="preserve"> </w:t>
      </w:r>
    </w:p>
    <w:p w14:paraId="52DD4DF3" w14:textId="5584F934" w:rsidR="00225AF7" w:rsidRDefault="00FE5190" w:rsidP="00225AF7">
      <w:pPr>
        <w:ind w:right="-360"/>
        <w:rPr>
          <w:rFonts w:cs="Courier New"/>
        </w:rPr>
      </w:pPr>
      <w:r w:rsidRPr="00435C29">
        <w:rPr>
          <w:rFonts w:cs="Courier New"/>
        </w:rPr>
        <w:t>Jessica Imotichey</w:t>
      </w:r>
      <w:r w:rsidR="00225AF7">
        <w:rPr>
          <w:rFonts w:cs="Courier New"/>
        </w:rPr>
        <w:t>, the U</w:t>
      </w:r>
      <w:r w:rsidR="000972C0">
        <w:rPr>
          <w:rFonts w:cs="Courier New"/>
        </w:rPr>
        <w:t>.</w:t>
      </w:r>
      <w:r w:rsidR="00225AF7">
        <w:rPr>
          <w:rFonts w:cs="Courier New"/>
        </w:rPr>
        <w:t>S</w:t>
      </w:r>
      <w:r w:rsidR="000972C0">
        <w:rPr>
          <w:rFonts w:cs="Courier New"/>
        </w:rPr>
        <w:t>.</w:t>
      </w:r>
      <w:r w:rsidR="00225AF7">
        <w:rPr>
          <w:rFonts w:cs="Courier New"/>
        </w:rPr>
        <w:t xml:space="preserve"> Census Bureau Tribal Relations Specialist</w:t>
      </w:r>
      <w:r w:rsidR="000972C0">
        <w:rPr>
          <w:rFonts w:cs="Courier New"/>
        </w:rPr>
        <w:t xml:space="preserve"> and T</w:t>
      </w:r>
      <w:r w:rsidR="00225AF7">
        <w:rPr>
          <w:rFonts w:cs="Courier New"/>
        </w:rPr>
        <w:t>ribal citizen</w:t>
      </w:r>
      <w:r>
        <w:rPr>
          <w:rFonts w:cs="Courier New"/>
        </w:rPr>
        <w:t xml:space="preserve"> of the Chickasaw Nation, </w:t>
      </w:r>
      <w:r w:rsidR="00225AF7">
        <w:rPr>
          <w:rFonts w:cs="Courier New"/>
        </w:rPr>
        <w:t>reported on the Decennial 2020 Census results.</w:t>
      </w:r>
    </w:p>
    <w:p w14:paraId="4FD8AC24" w14:textId="77777777" w:rsidR="00225AF7" w:rsidRDefault="00225AF7" w:rsidP="00225AF7">
      <w:pPr>
        <w:ind w:right="-360"/>
        <w:rPr>
          <w:rFonts w:cs="Courier New"/>
        </w:rPr>
      </w:pPr>
    </w:p>
    <w:p w14:paraId="7ED81812" w14:textId="165DA5C1" w:rsidR="001473F1" w:rsidRDefault="001473F1" w:rsidP="001473F1">
      <w:pPr>
        <w:rPr>
          <w:rFonts w:ascii="Arial" w:hAnsi="Arial" w:cs="Arial"/>
          <w:b/>
          <w:bCs/>
          <w:color w:val="4472C4" w:themeColor="accent1"/>
        </w:rPr>
      </w:pPr>
      <w:r>
        <w:rPr>
          <w:rFonts w:ascii="Arial" w:hAnsi="Arial" w:cs="Arial"/>
          <w:b/>
          <w:bCs/>
          <w:color w:val="4472C4" w:themeColor="accent1"/>
        </w:rPr>
        <w:lastRenderedPageBreak/>
        <w:br/>
      </w:r>
      <w:r w:rsidRPr="001162EC">
        <w:rPr>
          <w:rFonts w:ascii="Arial" w:hAnsi="Arial" w:cs="Arial"/>
          <w:b/>
          <w:bCs/>
          <w:color w:val="0070C0"/>
        </w:rPr>
        <w:t xml:space="preserve">XI. Report: </w:t>
      </w:r>
      <w:r w:rsidRPr="001162EC">
        <w:rPr>
          <w:rFonts w:ascii="Arial" w:hAnsi="Arial" w:cs="Arial"/>
          <w:b/>
          <w:bCs/>
          <w:i/>
          <w:iCs/>
          <w:color w:val="0070C0"/>
        </w:rPr>
        <w:t>2020 U.S. Census for Nevada’s American Indian Population</w:t>
      </w:r>
      <w:r w:rsidRPr="001162EC">
        <w:rPr>
          <w:rFonts w:ascii="Arial" w:hAnsi="Arial" w:cs="Arial"/>
          <w:b/>
          <w:bCs/>
          <w:i/>
          <w:iCs/>
          <w:color w:val="0070C0"/>
        </w:rPr>
        <w:t xml:space="preserve"> </w:t>
      </w:r>
      <w:r w:rsidRPr="001162EC">
        <w:rPr>
          <w:rFonts w:ascii="Arial" w:hAnsi="Arial" w:cs="Arial"/>
          <w:b/>
          <w:bCs/>
          <w:color w:val="0070C0"/>
        </w:rPr>
        <w:t>(</w:t>
      </w:r>
      <w:r w:rsidRPr="001162EC">
        <w:rPr>
          <w:rFonts w:ascii="Arial" w:hAnsi="Arial" w:cs="Arial"/>
          <w:b/>
          <w:bCs/>
          <w:i/>
          <w:iCs/>
          <w:color w:val="0070C0"/>
        </w:rPr>
        <w:t>continued</w:t>
      </w:r>
      <w:r w:rsidRPr="001162EC">
        <w:rPr>
          <w:rFonts w:ascii="Arial" w:hAnsi="Arial" w:cs="Arial"/>
          <w:b/>
          <w:bCs/>
          <w:color w:val="0070C0"/>
        </w:rPr>
        <w:t>)</w:t>
      </w:r>
      <w:r w:rsidRPr="001162EC">
        <w:rPr>
          <w:rFonts w:ascii="Arial" w:hAnsi="Arial" w:cs="Arial"/>
          <w:b/>
          <w:bCs/>
          <w:color w:val="0070C0"/>
        </w:rPr>
        <w:br/>
      </w:r>
    </w:p>
    <w:p w14:paraId="41F0E2BC" w14:textId="32A41D91" w:rsidR="00FE5190" w:rsidRDefault="00225AF7" w:rsidP="00225AF7">
      <w:pPr>
        <w:ind w:right="-360"/>
        <w:rPr>
          <w:rFonts w:cs="Courier New"/>
        </w:rPr>
      </w:pPr>
      <w:r>
        <w:rPr>
          <w:rFonts w:cs="Courier New"/>
        </w:rPr>
        <w:t>T</w:t>
      </w:r>
      <w:r w:rsidR="00FE5190">
        <w:rPr>
          <w:rFonts w:cs="Courier New"/>
        </w:rPr>
        <w:t xml:space="preserve">he first level of data that </w:t>
      </w:r>
      <w:r>
        <w:rPr>
          <w:rFonts w:cs="Courier New"/>
        </w:rPr>
        <w:t>was</w:t>
      </w:r>
      <w:r w:rsidR="00FE5190">
        <w:rPr>
          <w:rFonts w:cs="Courier New"/>
        </w:rPr>
        <w:t xml:space="preserve"> release</w:t>
      </w:r>
      <w:r>
        <w:rPr>
          <w:rFonts w:cs="Courier New"/>
        </w:rPr>
        <w:t>d</w:t>
      </w:r>
      <w:r w:rsidR="00FE5190">
        <w:rPr>
          <w:rFonts w:cs="Courier New"/>
        </w:rPr>
        <w:t xml:space="preserve"> </w:t>
      </w:r>
      <w:r>
        <w:rPr>
          <w:rFonts w:cs="Courier New"/>
        </w:rPr>
        <w:t>was</w:t>
      </w:r>
      <w:r w:rsidR="00FE5190">
        <w:rPr>
          <w:rFonts w:cs="Courier New"/>
        </w:rPr>
        <w:t xml:space="preserve"> Apportionment Data, </w:t>
      </w:r>
      <w:r w:rsidR="000972C0">
        <w:rPr>
          <w:rFonts w:cs="Courier New"/>
        </w:rPr>
        <w:t xml:space="preserve">or </w:t>
      </w:r>
      <w:r w:rsidR="00FE5190">
        <w:rPr>
          <w:rFonts w:cs="Courier New"/>
        </w:rPr>
        <w:t xml:space="preserve">the state level data.  </w:t>
      </w:r>
      <w:r w:rsidR="007615C9">
        <w:rPr>
          <w:rFonts w:cs="Courier New"/>
        </w:rPr>
        <w:t>The Census Bureau</w:t>
      </w:r>
      <w:r w:rsidR="00FE5190">
        <w:rPr>
          <w:rFonts w:cs="Courier New"/>
        </w:rPr>
        <w:t xml:space="preserve"> also released the 2020 Redistricting Data, and that is at the city and county level.  </w:t>
      </w:r>
      <w:r>
        <w:rPr>
          <w:rFonts w:cs="Courier New"/>
        </w:rPr>
        <w:t>Additionally, they</w:t>
      </w:r>
      <w:r w:rsidR="00FE5190">
        <w:rPr>
          <w:rFonts w:cs="Courier New"/>
        </w:rPr>
        <w:t xml:space="preserve"> released the Post Enumeration Survey Data</w:t>
      </w:r>
      <w:r w:rsidR="00C532DB">
        <w:rPr>
          <w:rFonts w:cs="Courier New"/>
        </w:rPr>
        <w:t xml:space="preserve"> (PES)</w:t>
      </w:r>
      <w:r w:rsidR="00FE5190">
        <w:rPr>
          <w:rFonts w:cs="Courier New"/>
        </w:rPr>
        <w:t xml:space="preserve">, which is quality control data, essentially </w:t>
      </w:r>
      <w:r>
        <w:rPr>
          <w:rFonts w:cs="Courier New"/>
        </w:rPr>
        <w:t>the</w:t>
      </w:r>
      <w:r w:rsidR="00FE5190">
        <w:rPr>
          <w:rFonts w:cs="Courier New"/>
        </w:rPr>
        <w:t xml:space="preserve"> over and under counts</w:t>
      </w:r>
      <w:r w:rsidR="00C532DB">
        <w:rPr>
          <w:rFonts w:cs="Courier New"/>
        </w:rPr>
        <w:t xml:space="preserve"> was released</w:t>
      </w:r>
      <w:r w:rsidR="00FE5190">
        <w:rPr>
          <w:rFonts w:cs="Courier New"/>
        </w:rPr>
        <w:t xml:space="preserve">.  </w:t>
      </w:r>
    </w:p>
    <w:p w14:paraId="2A112154" w14:textId="77777777" w:rsidR="00225AF7" w:rsidRDefault="00225AF7" w:rsidP="00225AF7">
      <w:pPr>
        <w:ind w:right="-360"/>
        <w:rPr>
          <w:rFonts w:cs="Courier New"/>
        </w:rPr>
      </w:pPr>
    </w:p>
    <w:p w14:paraId="47E1D287" w14:textId="373CEBB2" w:rsidR="00FE5190" w:rsidRDefault="00FE5190" w:rsidP="00225AF7">
      <w:pPr>
        <w:ind w:right="-360"/>
        <w:rPr>
          <w:rFonts w:cs="Courier New"/>
        </w:rPr>
      </w:pPr>
      <w:r>
        <w:rPr>
          <w:rFonts w:cs="Courier New"/>
        </w:rPr>
        <w:t xml:space="preserve">Unfortunately, Indian </w:t>
      </w:r>
      <w:r w:rsidR="00C532DB">
        <w:rPr>
          <w:rFonts w:cs="Courier New"/>
        </w:rPr>
        <w:t>C</w:t>
      </w:r>
      <w:r>
        <w:rPr>
          <w:rFonts w:cs="Courier New"/>
        </w:rPr>
        <w:t xml:space="preserve">ountry </w:t>
      </w:r>
      <w:r w:rsidR="00C532DB">
        <w:rPr>
          <w:rFonts w:cs="Courier New"/>
        </w:rPr>
        <w:t xml:space="preserve">again had an </w:t>
      </w:r>
      <w:r>
        <w:rPr>
          <w:rFonts w:cs="Courier New"/>
        </w:rPr>
        <w:t>undercount</w:t>
      </w:r>
      <w:r w:rsidR="00225AF7">
        <w:rPr>
          <w:rFonts w:cs="Courier New"/>
        </w:rPr>
        <w:t xml:space="preserve"> of</w:t>
      </w:r>
      <w:r>
        <w:rPr>
          <w:rFonts w:cs="Courier New"/>
        </w:rPr>
        <w:t xml:space="preserve"> 5.64</w:t>
      </w:r>
      <w:r w:rsidR="00C532DB">
        <w:rPr>
          <w:rFonts w:cs="Courier New"/>
        </w:rPr>
        <w:t xml:space="preserve"> %</w:t>
      </w:r>
      <w:r>
        <w:rPr>
          <w:rFonts w:cs="Courier New"/>
        </w:rPr>
        <w:t>.  That is higher than it was in 2010, but it</w:t>
      </w:r>
      <w:r w:rsidR="00C532DB">
        <w:rPr>
          <w:rFonts w:cs="Courier New"/>
        </w:rPr>
        <w:t xml:space="preserve"> i</w:t>
      </w:r>
      <w:r>
        <w:rPr>
          <w:rFonts w:cs="Courier New"/>
        </w:rPr>
        <w:t>s not statistically significant</w:t>
      </w:r>
      <w:r w:rsidR="00225AF7">
        <w:rPr>
          <w:rFonts w:cs="Courier New"/>
        </w:rPr>
        <w:t>.</w:t>
      </w:r>
      <w:r>
        <w:rPr>
          <w:rFonts w:cs="Courier New"/>
        </w:rPr>
        <w:t xml:space="preserve">  </w:t>
      </w:r>
      <w:r w:rsidR="00C532DB">
        <w:rPr>
          <w:rFonts w:cs="Courier New"/>
        </w:rPr>
        <w:t>T</w:t>
      </w:r>
      <w:r w:rsidR="007615C9">
        <w:rPr>
          <w:rFonts w:cs="Courier New"/>
        </w:rPr>
        <w:t>he Census Bureau</w:t>
      </w:r>
      <w:r>
        <w:rPr>
          <w:rFonts w:cs="Courier New"/>
        </w:rPr>
        <w:t xml:space="preserve"> </w:t>
      </w:r>
      <w:r w:rsidR="007615C9">
        <w:rPr>
          <w:rFonts w:cs="Courier New"/>
        </w:rPr>
        <w:t>has</w:t>
      </w:r>
      <w:r>
        <w:rPr>
          <w:rFonts w:cs="Courier New"/>
        </w:rPr>
        <w:t xml:space="preserve"> now made permanent </w:t>
      </w:r>
      <w:r w:rsidR="00C532DB">
        <w:rPr>
          <w:rFonts w:cs="Courier New"/>
        </w:rPr>
        <w:t xml:space="preserve">a four-person </w:t>
      </w:r>
      <w:r w:rsidR="007615C9">
        <w:rPr>
          <w:rFonts w:cs="Courier New"/>
        </w:rPr>
        <w:t>T</w:t>
      </w:r>
      <w:r>
        <w:rPr>
          <w:rFonts w:cs="Courier New"/>
        </w:rPr>
        <w:t xml:space="preserve">ribal </w:t>
      </w:r>
      <w:r w:rsidR="007615C9">
        <w:rPr>
          <w:rFonts w:cs="Courier New"/>
        </w:rPr>
        <w:t>R</w:t>
      </w:r>
      <w:r>
        <w:rPr>
          <w:rFonts w:cs="Courier New"/>
        </w:rPr>
        <w:t xml:space="preserve">elations </w:t>
      </w:r>
      <w:r w:rsidR="007615C9">
        <w:rPr>
          <w:rFonts w:cs="Courier New"/>
        </w:rPr>
        <w:t>T</w:t>
      </w:r>
      <w:r>
        <w:rPr>
          <w:rFonts w:cs="Courier New"/>
        </w:rPr>
        <w:t xml:space="preserve">eam.  </w:t>
      </w:r>
    </w:p>
    <w:p w14:paraId="4FF0DD24" w14:textId="77777777" w:rsidR="007615C9" w:rsidRDefault="007615C9" w:rsidP="007615C9">
      <w:pPr>
        <w:ind w:right="-360"/>
        <w:rPr>
          <w:rFonts w:cs="Courier New"/>
        </w:rPr>
      </w:pPr>
    </w:p>
    <w:p w14:paraId="37827EC1" w14:textId="5E88CB13" w:rsidR="00FE5190" w:rsidRDefault="00FE5190" w:rsidP="007615C9">
      <w:pPr>
        <w:ind w:right="-360"/>
        <w:rPr>
          <w:rFonts w:cs="Courier New"/>
        </w:rPr>
      </w:pPr>
      <w:r>
        <w:rPr>
          <w:rFonts w:cs="Courier New"/>
        </w:rPr>
        <w:t xml:space="preserve">Much of what Indian </w:t>
      </w:r>
      <w:r w:rsidR="00CC0DB2">
        <w:rPr>
          <w:rFonts w:cs="Courier New"/>
        </w:rPr>
        <w:t>C</w:t>
      </w:r>
      <w:r>
        <w:rPr>
          <w:rFonts w:cs="Courier New"/>
        </w:rPr>
        <w:t xml:space="preserve">ountry is </w:t>
      </w:r>
      <w:r w:rsidR="00CC0DB2">
        <w:rPr>
          <w:rFonts w:cs="Courier New"/>
        </w:rPr>
        <w:t xml:space="preserve">anxious to learn is the </w:t>
      </w:r>
      <w:r>
        <w:rPr>
          <w:rFonts w:cs="Courier New"/>
        </w:rPr>
        <w:t xml:space="preserve">Housing and Demographic Profile Data.  That's the detailed level of data that will give specific tribal breakdowns. That detailed data will not be out until 2023.  </w:t>
      </w:r>
    </w:p>
    <w:p w14:paraId="4988A998" w14:textId="77777777" w:rsidR="007615C9" w:rsidRDefault="007615C9" w:rsidP="007615C9">
      <w:pPr>
        <w:ind w:right="-360"/>
        <w:rPr>
          <w:rFonts w:cs="Courier New"/>
        </w:rPr>
      </w:pPr>
    </w:p>
    <w:p w14:paraId="1A536A1C" w14:textId="40E37B68" w:rsidR="00FE5190" w:rsidRDefault="00FE5190" w:rsidP="00D10640">
      <w:pPr>
        <w:ind w:right="-360"/>
        <w:rPr>
          <w:rFonts w:cs="Courier New"/>
        </w:rPr>
      </w:pPr>
      <w:r>
        <w:rPr>
          <w:rFonts w:cs="Courier New"/>
        </w:rPr>
        <w:t xml:space="preserve">In the meantime, </w:t>
      </w:r>
      <w:r w:rsidR="007615C9">
        <w:rPr>
          <w:rFonts w:cs="Courier New"/>
        </w:rPr>
        <w:t>the Bureau is using the</w:t>
      </w:r>
      <w:r>
        <w:rPr>
          <w:rFonts w:cs="Courier New"/>
        </w:rPr>
        <w:t xml:space="preserve"> American Community Survey Data.  That provides one-year and five-year estimates.  It's a sampling of data, whereas </w:t>
      </w:r>
      <w:r w:rsidR="007615C9">
        <w:rPr>
          <w:rFonts w:cs="Courier New"/>
        </w:rPr>
        <w:t>the</w:t>
      </w:r>
      <w:r>
        <w:rPr>
          <w:rFonts w:cs="Courier New"/>
        </w:rPr>
        <w:t xml:space="preserve"> Decennial data is an actual full count of every single household and every single individual.</w:t>
      </w:r>
      <w:r w:rsidR="007615C9">
        <w:rPr>
          <w:rFonts w:cs="Courier New"/>
        </w:rPr>
        <w:t xml:space="preserve"> </w:t>
      </w:r>
    </w:p>
    <w:p w14:paraId="07FE5D51" w14:textId="77777777" w:rsidR="007615C9" w:rsidRDefault="007615C9" w:rsidP="00FE5190">
      <w:pPr>
        <w:ind w:right="-360" w:firstLine="720"/>
        <w:rPr>
          <w:rFonts w:cs="Courier New"/>
        </w:rPr>
      </w:pPr>
    </w:p>
    <w:p w14:paraId="383F43DA" w14:textId="603C7626" w:rsidR="00D10640" w:rsidRDefault="00D10640" w:rsidP="00D10640">
      <w:pPr>
        <w:ind w:right="-360"/>
        <w:rPr>
          <w:rFonts w:cs="Courier New"/>
        </w:rPr>
      </w:pPr>
      <w:r>
        <w:rPr>
          <w:rFonts w:cs="Courier New"/>
        </w:rPr>
        <w:t xml:space="preserve">Another valuable Bureau </w:t>
      </w:r>
      <w:r w:rsidR="00CC0DB2">
        <w:rPr>
          <w:rFonts w:cs="Courier New"/>
        </w:rPr>
        <w:t>device</w:t>
      </w:r>
      <w:r>
        <w:rPr>
          <w:rFonts w:cs="Courier New"/>
        </w:rPr>
        <w:t xml:space="preserve"> is the </w:t>
      </w:r>
      <w:r w:rsidR="00FE5190">
        <w:rPr>
          <w:rFonts w:cs="Courier New"/>
        </w:rPr>
        <w:t>My Tribal Area</w:t>
      </w:r>
      <w:r w:rsidR="004D1910">
        <w:rPr>
          <w:rFonts w:cs="Courier New"/>
        </w:rPr>
        <w:t xml:space="preserve"> tool.</w:t>
      </w:r>
      <w:r>
        <w:rPr>
          <w:rFonts w:cs="Courier New"/>
        </w:rPr>
        <w:t xml:space="preserve"> </w:t>
      </w:r>
      <w:r w:rsidR="00FE5190">
        <w:rPr>
          <w:rFonts w:cs="Courier New"/>
        </w:rPr>
        <w:t xml:space="preserve"> </w:t>
      </w:r>
      <w:r w:rsidR="00CC0DB2">
        <w:rPr>
          <w:rFonts w:cs="Courier New"/>
        </w:rPr>
        <w:t xml:space="preserve">A user can </w:t>
      </w:r>
      <w:r w:rsidR="00FE5190">
        <w:rPr>
          <w:rFonts w:cs="Courier New"/>
        </w:rPr>
        <w:t xml:space="preserve">enter </w:t>
      </w:r>
      <w:r w:rsidR="00CC0DB2">
        <w:rPr>
          <w:rFonts w:cs="Courier New"/>
        </w:rPr>
        <w:t xml:space="preserve">the name of </w:t>
      </w:r>
      <w:r w:rsidR="00FE5190">
        <w:rPr>
          <w:rFonts w:cs="Courier New"/>
        </w:rPr>
        <w:t xml:space="preserve">a </w:t>
      </w:r>
      <w:r w:rsidR="00CC0DB2">
        <w:rPr>
          <w:rFonts w:cs="Courier New"/>
        </w:rPr>
        <w:t>T</w:t>
      </w:r>
      <w:r w:rsidR="00FE5190">
        <w:rPr>
          <w:rFonts w:cs="Courier New"/>
        </w:rPr>
        <w:t xml:space="preserve">ribe </w:t>
      </w:r>
      <w:r w:rsidR="00CC0DB2">
        <w:rPr>
          <w:rFonts w:cs="Courier New"/>
        </w:rPr>
        <w:t xml:space="preserve">to find </w:t>
      </w:r>
      <w:r w:rsidR="00FE5190">
        <w:rPr>
          <w:rFonts w:cs="Courier New"/>
        </w:rPr>
        <w:t xml:space="preserve">basic demographic information for that reservation area.  </w:t>
      </w:r>
      <w:r w:rsidR="00CC0DB2">
        <w:rPr>
          <w:rFonts w:cs="Courier New"/>
        </w:rPr>
        <w:t xml:space="preserve">It </w:t>
      </w:r>
      <w:r w:rsidR="00FE5190">
        <w:rPr>
          <w:rFonts w:cs="Courier New"/>
        </w:rPr>
        <w:t>is limited geographically to reservations</w:t>
      </w:r>
      <w:r>
        <w:rPr>
          <w:rFonts w:cs="Courier New"/>
        </w:rPr>
        <w:t xml:space="preserve"> and</w:t>
      </w:r>
      <w:r w:rsidR="00FE5190">
        <w:rPr>
          <w:rFonts w:cs="Courier New"/>
        </w:rPr>
        <w:t xml:space="preserve"> does not include urban areas.</w:t>
      </w:r>
      <w:r w:rsidR="00CC0DB2">
        <w:rPr>
          <w:rFonts w:cs="Courier New"/>
        </w:rPr>
        <w:br/>
      </w:r>
    </w:p>
    <w:p w14:paraId="4E3187CF" w14:textId="67624DA0" w:rsidR="00FE5190" w:rsidRDefault="00CC0DB2" w:rsidP="00D10640">
      <w:pPr>
        <w:ind w:right="-360"/>
        <w:rPr>
          <w:rFonts w:cs="Courier New"/>
        </w:rPr>
      </w:pPr>
      <w:r>
        <w:rPr>
          <w:rFonts w:cs="Courier New"/>
        </w:rPr>
        <w:t xml:space="preserve">On </w:t>
      </w:r>
      <w:r w:rsidR="00FE5190">
        <w:rPr>
          <w:rFonts w:cs="Courier New"/>
        </w:rPr>
        <w:t>August 1</w:t>
      </w:r>
      <w:r>
        <w:rPr>
          <w:rFonts w:cs="Courier New"/>
        </w:rPr>
        <w:t xml:space="preserve">6, for the first time using a </w:t>
      </w:r>
      <w:r>
        <w:rPr>
          <w:rFonts w:cs="Courier New"/>
        </w:rPr>
        <w:t>Federal Register Notice</w:t>
      </w:r>
      <w:r>
        <w:rPr>
          <w:rFonts w:cs="Courier New"/>
        </w:rPr>
        <w:t xml:space="preserve">, the </w:t>
      </w:r>
      <w:r w:rsidR="00FE5190">
        <w:rPr>
          <w:rFonts w:cs="Courier New"/>
        </w:rPr>
        <w:t xml:space="preserve">Census Bureau </w:t>
      </w:r>
      <w:r>
        <w:rPr>
          <w:rFonts w:cs="Courier New"/>
        </w:rPr>
        <w:t xml:space="preserve">will seek feedback for planning the 2030 Census. </w:t>
      </w:r>
    </w:p>
    <w:p w14:paraId="1D8B5960" w14:textId="77777777" w:rsidR="00D10640" w:rsidRDefault="00D10640" w:rsidP="00D10640">
      <w:pPr>
        <w:ind w:right="-360"/>
        <w:rPr>
          <w:rFonts w:cs="Courier New"/>
        </w:rPr>
      </w:pPr>
    </w:p>
    <w:p w14:paraId="7DDF5301" w14:textId="602DE952" w:rsidR="00D44D15" w:rsidRDefault="00D10640" w:rsidP="00167D79">
      <w:pPr>
        <w:ind w:right="-360"/>
        <w:rPr>
          <w:rFonts w:ascii="Arial" w:hAnsi="Arial" w:cs="Arial"/>
          <w:b/>
          <w:bCs/>
          <w:color w:val="4472C4" w:themeColor="accent1"/>
          <w:sz w:val="22"/>
        </w:rPr>
      </w:pPr>
      <w:r>
        <w:rPr>
          <w:rFonts w:cs="Courier New"/>
        </w:rPr>
        <w:t xml:space="preserve">The Bureau will </w:t>
      </w:r>
      <w:r w:rsidR="00CC0DB2">
        <w:rPr>
          <w:rFonts w:cs="Courier New"/>
        </w:rPr>
        <w:t>employee T</w:t>
      </w:r>
      <w:r w:rsidR="00FE5190">
        <w:rPr>
          <w:rFonts w:cs="Courier New"/>
        </w:rPr>
        <w:t>ribal consulta</w:t>
      </w:r>
      <w:r w:rsidR="00CC0DB2">
        <w:rPr>
          <w:rFonts w:cs="Courier New"/>
        </w:rPr>
        <w:t>nts</w:t>
      </w:r>
      <w:r w:rsidR="00FE5190">
        <w:rPr>
          <w:rFonts w:cs="Courier New"/>
        </w:rPr>
        <w:t xml:space="preserve"> </w:t>
      </w:r>
      <w:r w:rsidR="00D25518">
        <w:rPr>
          <w:rFonts w:cs="Courier New"/>
        </w:rPr>
        <w:t>in the future.  They will host a</w:t>
      </w:r>
      <w:r w:rsidR="00FE5190">
        <w:rPr>
          <w:rFonts w:cs="Courier New"/>
        </w:rPr>
        <w:t xml:space="preserve"> virtual tribal consultation in related to the Federal Register Notice.  </w:t>
      </w:r>
      <w:r w:rsidR="00D25518">
        <w:rPr>
          <w:rFonts w:cs="Courier New"/>
        </w:rPr>
        <w:t>They</w:t>
      </w:r>
      <w:r w:rsidR="00FE5190">
        <w:rPr>
          <w:rFonts w:cs="Courier New"/>
        </w:rPr>
        <w:t xml:space="preserve"> will also have an in-person tribal consultation tentatively slated for October 31</w:t>
      </w:r>
      <w:r w:rsidR="00CC0DB2">
        <w:rPr>
          <w:rFonts w:cs="Courier New"/>
        </w:rPr>
        <w:t xml:space="preserve">, </w:t>
      </w:r>
      <w:r w:rsidR="00FE5190">
        <w:rPr>
          <w:rFonts w:cs="Courier New"/>
        </w:rPr>
        <w:t xml:space="preserve">the Monday that </w:t>
      </w:r>
      <w:r w:rsidR="00CC0DB2">
        <w:rPr>
          <w:rFonts w:cs="Courier New"/>
        </w:rPr>
        <w:t xml:space="preserve">the </w:t>
      </w:r>
      <w:r w:rsidR="00FE5190">
        <w:rPr>
          <w:rFonts w:cs="Courier New"/>
        </w:rPr>
        <w:t>N</w:t>
      </w:r>
      <w:r w:rsidR="00CC0DB2">
        <w:rPr>
          <w:rFonts w:cs="Courier New"/>
        </w:rPr>
        <w:t xml:space="preserve">ational </w:t>
      </w:r>
      <w:r w:rsidR="00FE5190">
        <w:rPr>
          <w:rFonts w:cs="Courier New"/>
        </w:rPr>
        <w:t>C</w:t>
      </w:r>
      <w:r w:rsidR="00CC0DB2">
        <w:rPr>
          <w:rFonts w:cs="Courier New"/>
        </w:rPr>
        <w:t xml:space="preserve">ongress of </w:t>
      </w:r>
      <w:r w:rsidR="00FE5190">
        <w:rPr>
          <w:rFonts w:cs="Courier New"/>
        </w:rPr>
        <w:t>A</w:t>
      </w:r>
      <w:r w:rsidR="00CC0DB2">
        <w:rPr>
          <w:rFonts w:cs="Courier New"/>
        </w:rPr>
        <w:t xml:space="preserve">merican </w:t>
      </w:r>
      <w:r w:rsidR="00FE5190">
        <w:rPr>
          <w:rFonts w:cs="Courier New"/>
        </w:rPr>
        <w:t>I</w:t>
      </w:r>
      <w:r w:rsidR="00CC0DB2">
        <w:rPr>
          <w:rFonts w:cs="Courier New"/>
        </w:rPr>
        <w:t>ndians Convention</w:t>
      </w:r>
      <w:r w:rsidR="00FE5190">
        <w:rPr>
          <w:rFonts w:cs="Courier New"/>
        </w:rPr>
        <w:t xml:space="preserve"> starts</w:t>
      </w:r>
      <w:r w:rsidR="00CC0DB2">
        <w:rPr>
          <w:rFonts w:cs="Courier New"/>
        </w:rPr>
        <w:t>,</w:t>
      </w:r>
      <w:r w:rsidR="00FE5190">
        <w:rPr>
          <w:rFonts w:cs="Courier New"/>
        </w:rPr>
        <w:t xml:space="preserve"> which will be in-person in Sacramento.  </w:t>
      </w:r>
    </w:p>
    <w:p w14:paraId="0C986028" w14:textId="77777777" w:rsidR="00D44D15" w:rsidRPr="00D44D15" w:rsidRDefault="00D44D15" w:rsidP="00D44D15">
      <w:pPr>
        <w:rPr>
          <w:rFonts w:ascii="Arial" w:hAnsi="Arial" w:cs="Arial"/>
          <w:b/>
          <w:bCs/>
          <w:color w:val="4472C4" w:themeColor="accent1"/>
          <w:sz w:val="22"/>
        </w:rPr>
      </w:pPr>
    </w:p>
    <w:p w14:paraId="5057289C" w14:textId="5B754374" w:rsidR="007C560D" w:rsidRDefault="00D25518" w:rsidP="007C560D">
      <w:pPr>
        <w:ind w:right="-360"/>
        <w:rPr>
          <w:rFonts w:cs="Courier New"/>
        </w:rPr>
      </w:pPr>
      <w:r>
        <w:rPr>
          <w:rFonts w:cs="Courier New"/>
        </w:rPr>
        <w:t xml:space="preserve">Ms. </w:t>
      </w:r>
      <w:r w:rsidRPr="00435C29">
        <w:rPr>
          <w:rFonts w:cs="Courier New"/>
        </w:rPr>
        <w:t>Imotichey</w:t>
      </w:r>
      <w:r>
        <w:rPr>
          <w:rFonts w:cs="Courier New"/>
        </w:rPr>
        <w:t xml:space="preserve"> </w:t>
      </w:r>
      <w:r w:rsidR="001463F5">
        <w:rPr>
          <w:rFonts w:cs="Courier New"/>
        </w:rPr>
        <w:t>said</w:t>
      </w:r>
      <w:r w:rsidR="00FE5190">
        <w:rPr>
          <w:rFonts w:cs="Courier New"/>
        </w:rPr>
        <w:t xml:space="preserve"> </w:t>
      </w:r>
      <w:r w:rsidR="001463F5">
        <w:rPr>
          <w:rFonts w:cs="Courier New"/>
        </w:rPr>
        <w:t>t</w:t>
      </w:r>
      <w:r>
        <w:rPr>
          <w:rFonts w:cs="Courier New"/>
        </w:rPr>
        <w:t xml:space="preserve">he Bureau’s Data Dissemination Specialist for Nevada, </w:t>
      </w:r>
      <w:r w:rsidRPr="007C560D">
        <w:rPr>
          <w:rFonts w:cs="Courier New"/>
          <w:b/>
          <w:bCs/>
        </w:rPr>
        <w:t>Armando Mendoza</w:t>
      </w:r>
      <w:r>
        <w:rPr>
          <w:rFonts w:cs="Courier New"/>
        </w:rPr>
        <w:t xml:space="preserve">, was unable to </w:t>
      </w:r>
      <w:r w:rsidR="001463F5">
        <w:rPr>
          <w:rFonts w:cs="Courier New"/>
        </w:rPr>
        <w:t xml:space="preserve">attend this NIC meeting because he was having eye surgery. Ms. </w:t>
      </w:r>
      <w:r w:rsidR="001463F5" w:rsidRPr="00435C29">
        <w:rPr>
          <w:rFonts w:cs="Courier New"/>
        </w:rPr>
        <w:t>Imotichey</w:t>
      </w:r>
      <w:r w:rsidR="001463F5">
        <w:rPr>
          <w:rFonts w:cs="Courier New"/>
        </w:rPr>
        <w:t xml:space="preserve"> said Mr. Mendoza can</w:t>
      </w:r>
      <w:r w:rsidR="00FE5190">
        <w:rPr>
          <w:rFonts w:cs="Courier New"/>
        </w:rPr>
        <w:t xml:space="preserve"> provide some one-on-one direct workshop and direct data polls, including grant writing workshops or specific niche of data that a </w:t>
      </w:r>
      <w:r w:rsidR="00167D79">
        <w:rPr>
          <w:rFonts w:cs="Courier New"/>
        </w:rPr>
        <w:t>T</w:t>
      </w:r>
      <w:r w:rsidR="00FE5190">
        <w:rPr>
          <w:rFonts w:cs="Courier New"/>
        </w:rPr>
        <w:t xml:space="preserve">ribe or </w:t>
      </w:r>
      <w:r w:rsidR="00167D79">
        <w:rPr>
          <w:rFonts w:cs="Courier New"/>
        </w:rPr>
        <w:t>T</w:t>
      </w:r>
      <w:r w:rsidR="00FE5190">
        <w:rPr>
          <w:rFonts w:cs="Courier New"/>
        </w:rPr>
        <w:t xml:space="preserve">ribal organization might </w:t>
      </w:r>
      <w:r w:rsidR="00167D79">
        <w:rPr>
          <w:rFonts w:cs="Courier New"/>
        </w:rPr>
        <w:t>want</w:t>
      </w:r>
      <w:r w:rsidR="00FE5190">
        <w:rPr>
          <w:rFonts w:cs="Courier New"/>
        </w:rPr>
        <w:t xml:space="preserve">. He can </w:t>
      </w:r>
      <w:r w:rsidR="00167D79">
        <w:rPr>
          <w:rFonts w:cs="Courier New"/>
        </w:rPr>
        <w:t xml:space="preserve">tailor presentations based on the needed </w:t>
      </w:r>
      <w:r w:rsidR="001463F5">
        <w:rPr>
          <w:rFonts w:cs="Courier New"/>
        </w:rPr>
        <w:t>data.</w:t>
      </w:r>
      <w:r w:rsidR="007C560D">
        <w:rPr>
          <w:rFonts w:cs="Courier New"/>
        </w:rPr>
        <w:t xml:space="preserve"> </w:t>
      </w:r>
    </w:p>
    <w:p w14:paraId="41084FD3" w14:textId="6CA87B8C" w:rsidR="001463F5" w:rsidRDefault="001463F5" w:rsidP="001463F5">
      <w:pPr>
        <w:ind w:right="-360"/>
        <w:rPr>
          <w:rFonts w:cs="Courier New"/>
        </w:rPr>
      </w:pPr>
    </w:p>
    <w:p w14:paraId="4B6E790B" w14:textId="1B1FF002" w:rsidR="00887DE4" w:rsidRDefault="001463F5" w:rsidP="001463F5">
      <w:pPr>
        <w:ind w:right="-360"/>
        <w:rPr>
          <w:rFonts w:cs="Courier New"/>
        </w:rPr>
      </w:pPr>
      <w:r>
        <w:rPr>
          <w:rFonts w:cs="Courier New"/>
        </w:rPr>
        <w:t xml:space="preserve">Ms. </w:t>
      </w:r>
      <w:r w:rsidRPr="00435C29">
        <w:rPr>
          <w:rFonts w:cs="Courier New"/>
        </w:rPr>
        <w:t>Imotichey</w:t>
      </w:r>
      <w:r>
        <w:rPr>
          <w:rFonts w:cs="Courier New"/>
        </w:rPr>
        <w:t xml:space="preserve"> </w:t>
      </w:r>
      <w:r w:rsidR="00FE5190">
        <w:rPr>
          <w:rFonts w:cs="Courier New"/>
        </w:rPr>
        <w:t xml:space="preserve">requested </w:t>
      </w:r>
      <w:r>
        <w:rPr>
          <w:rFonts w:cs="Courier New"/>
        </w:rPr>
        <w:t>that</w:t>
      </w:r>
      <w:r w:rsidR="00FE5190">
        <w:rPr>
          <w:rFonts w:cs="Courier New"/>
        </w:rPr>
        <w:t xml:space="preserve"> </w:t>
      </w:r>
      <w:r w:rsidR="00167D79">
        <w:rPr>
          <w:rFonts w:cs="Courier New"/>
        </w:rPr>
        <w:t>T</w:t>
      </w:r>
      <w:r w:rsidR="00FE5190">
        <w:rPr>
          <w:rFonts w:cs="Courier New"/>
        </w:rPr>
        <w:t xml:space="preserve">ribes and </w:t>
      </w:r>
      <w:r w:rsidR="00167D79">
        <w:rPr>
          <w:rFonts w:cs="Courier New"/>
        </w:rPr>
        <w:t>T</w:t>
      </w:r>
      <w:r w:rsidR="00FE5190">
        <w:rPr>
          <w:rFonts w:cs="Courier New"/>
        </w:rPr>
        <w:t xml:space="preserve">ribal organizations send </w:t>
      </w:r>
      <w:r>
        <w:rPr>
          <w:rFonts w:cs="Courier New"/>
        </w:rPr>
        <w:t>her</w:t>
      </w:r>
      <w:r w:rsidR="00FE5190">
        <w:rPr>
          <w:rFonts w:cs="Courier New"/>
        </w:rPr>
        <w:t xml:space="preserve"> an update of their Census core point of contact like their </w:t>
      </w:r>
      <w:r w:rsidR="006F3ACC">
        <w:rPr>
          <w:rFonts w:cs="Courier New"/>
        </w:rPr>
        <w:t>T</w:t>
      </w:r>
      <w:r w:rsidR="00FE5190">
        <w:rPr>
          <w:rFonts w:cs="Courier New"/>
        </w:rPr>
        <w:t xml:space="preserve">ribal liaison.  </w:t>
      </w:r>
      <w:r w:rsidR="006F3ACC">
        <w:rPr>
          <w:rFonts w:cs="Courier New"/>
        </w:rPr>
        <w:t xml:space="preserve">The US Census is </w:t>
      </w:r>
      <w:r w:rsidR="00FE5190">
        <w:rPr>
          <w:rFonts w:cs="Courier New"/>
        </w:rPr>
        <w:t>job recruit</w:t>
      </w:r>
      <w:r w:rsidR="006F3ACC">
        <w:rPr>
          <w:rFonts w:cs="Courier New"/>
        </w:rPr>
        <w:t>ing and will</w:t>
      </w:r>
      <w:r w:rsidR="00FE5190">
        <w:rPr>
          <w:rFonts w:cs="Courier New"/>
        </w:rPr>
        <w:t xml:space="preserve"> includ</w:t>
      </w:r>
      <w:r w:rsidR="006F3ACC">
        <w:rPr>
          <w:rFonts w:cs="Courier New"/>
        </w:rPr>
        <w:t>e</w:t>
      </w:r>
      <w:r w:rsidR="00FE5190">
        <w:rPr>
          <w:rFonts w:cs="Courier New"/>
        </w:rPr>
        <w:t xml:space="preserve"> areas within Nevada, and so </w:t>
      </w:r>
      <w:r w:rsidR="00887DE4">
        <w:rPr>
          <w:rFonts w:cs="Courier New"/>
        </w:rPr>
        <w:t>they</w:t>
      </w:r>
      <w:r w:rsidR="00FE5190">
        <w:rPr>
          <w:rFonts w:cs="Courier New"/>
        </w:rPr>
        <w:t xml:space="preserve"> would really like to partner with </w:t>
      </w:r>
      <w:r w:rsidR="006F3ACC">
        <w:rPr>
          <w:rFonts w:cs="Courier New"/>
        </w:rPr>
        <w:t>T</w:t>
      </w:r>
      <w:r w:rsidR="00FE5190">
        <w:rPr>
          <w:rFonts w:cs="Courier New"/>
        </w:rPr>
        <w:t xml:space="preserve">ribes to get some qualified applicants.  </w:t>
      </w:r>
    </w:p>
    <w:p w14:paraId="24D05943" w14:textId="77777777" w:rsidR="00887DE4" w:rsidRDefault="00887DE4" w:rsidP="001463F5">
      <w:pPr>
        <w:ind w:right="-360"/>
        <w:rPr>
          <w:rFonts w:cs="Courier New"/>
        </w:rPr>
      </w:pPr>
    </w:p>
    <w:p w14:paraId="1A0017B2" w14:textId="77777777" w:rsidR="001162EC" w:rsidRDefault="00887DE4" w:rsidP="00887DE4">
      <w:pPr>
        <w:ind w:right="-360"/>
        <w:rPr>
          <w:rFonts w:cs="Courier New"/>
        </w:rPr>
      </w:pPr>
      <w:r>
        <w:rPr>
          <w:rFonts w:cs="Courier New"/>
        </w:rPr>
        <w:t>The Census Bureau</w:t>
      </w:r>
      <w:r w:rsidR="00FE5190">
        <w:rPr>
          <w:rFonts w:cs="Courier New"/>
        </w:rPr>
        <w:t xml:space="preserve"> conduct</w:t>
      </w:r>
      <w:r>
        <w:rPr>
          <w:rFonts w:cs="Courier New"/>
        </w:rPr>
        <w:t>s</w:t>
      </w:r>
      <w:r w:rsidR="00FE5190">
        <w:rPr>
          <w:rFonts w:cs="Courier New"/>
        </w:rPr>
        <w:t xml:space="preserve"> </w:t>
      </w:r>
      <w:r>
        <w:rPr>
          <w:rFonts w:cs="Courier New"/>
        </w:rPr>
        <w:t>a</w:t>
      </w:r>
      <w:r w:rsidR="00FE5190">
        <w:rPr>
          <w:rFonts w:cs="Courier New"/>
        </w:rPr>
        <w:t xml:space="preserve"> Boundary and Annexation Survey annually, and </w:t>
      </w:r>
      <w:r>
        <w:rPr>
          <w:rFonts w:cs="Courier New"/>
        </w:rPr>
        <w:t>they</w:t>
      </w:r>
      <w:r w:rsidR="00FE5190">
        <w:rPr>
          <w:rFonts w:cs="Courier New"/>
        </w:rPr>
        <w:t xml:space="preserve"> work with </w:t>
      </w:r>
      <w:r w:rsidR="006F3ACC">
        <w:rPr>
          <w:rFonts w:cs="Courier New"/>
        </w:rPr>
        <w:t>the Bureau Of Indian Affairs (</w:t>
      </w:r>
      <w:r w:rsidR="00FE5190">
        <w:rPr>
          <w:rFonts w:cs="Courier New"/>
        </w:rPr>
        <w:t>BIA</w:t>
      </w:r>
      <w:r w:rsidR="006F3ACC">
        <w:rPr>
          <w:rFonts w:cs="Courier New"/>
        </w:rPr>
        <w:t>)</w:t>
      </w:r>
      <w:r w:rsidR="00FE5190">
        <w:rPr>
          <w:rFonts w:cs="Courier New"/>
        </w:rPr>
        <w:t xml:space="preserve"> on this.  </w:t>
      </w:r>
      <w:r>
        <w:rPr>
          <w:rFonts w:cs="Courier New"/>
        </w:rPr>
        <w:t xml:space="preserve">The </w:t>
      </w:r>
      <w:r w:rsidR="006F3ACC">
        <w:rPr>
          <w:rFonts w:cs="Courier New"/>
        </w:rPr>
        <w:t xml:space="preserve">BIA </w:t>
      </w:r>
      <w:r w:rsidR="00FE5190">
        <w:rPr>
          <w:rFonts w:cs="Courier New"/>
        </w:rPr>
        <w:t xml:space="preserve">is responsible for affirming reservation lands and off-reservation trust lands annually with </w:t>
      </w:r>
      <w:r w:rsidR="006F3ACC">
        <w:rPr>
          <w:rFonts w:cs="Courier New"/>
        </w:rPr>
        <w:t>T</w:t>
      </w:r>
      <w:r w:rsidR="00FE5190">
        <w:rPr>
          <w:rFonts w:cs="Courier New"/>
        </w:rPr>
        <w:t xml:space="preserve">ribes.  </w:t>
      </w:r>
      <w:r>
        <w:rPr>
          <w:rFonts w:cs="Courier New"/>
        </w:rPr>
        <w:t xml:space="preserve">The </w:t>
      </w:r>
      <w:r w:rsidR="00FE5190">
        <w:rPr>
          <w:rFonts w:cs="Courier New"/>
        </w:rPr>
        <w:t>Boundary and Annexation Survey</w:t>
      </w:r>
      <w:r>
        <w:rPr>
          <w:rFonts w:cs="Courier New"/>
        </w:rPr>
        <w:t xml:space="preserve"> </w:t>
      </w:r>
      <w:r w:rsidR="00FE5190">
        <w:rPr>
          <w:rFonts w:cs="Courier New"/>
        </w:rPr>
        <w:t xml:space="preserve">comes out every year, and </w:t>
      </w:r>
    </w:p>
    <w:p w14:paraId="1D308F14" w14:textId="74CA8FEB" w:rsidR="00FE5190" w:rsidRDefault="001473F1" w:rsidP="00887DE4">
      <w:pPr>
        <w:ind w:right="-360"/>
        <w:rPr>
          <w:rFonts w:cs="Courier New"/>
        </w:rPr>
      </w:pPr>
      <w:r w:rsidRPr="001162EC">
        <w:rPr>
          <w:rFonts w:ascii="Arial" w:hAnsi="Arial" w:cs="Arial"/>
          <w:b/>
          <w:bCs/>
          <w:color w:val="0070C0"/>
        </w:rPr>
        <w:lastRenderedPageBreak/>
        <w:t xml:space="preserve">XI. Report: </w:t>
      </w:r>
      <w:r w:rsidRPr="001162EC">
        <w:rPr>
          <w:rFonts w:ascii="Arial" w:hAnsi="Arial" w:cs="Arial"/>
          <w:b/>
          <w:bCs/>
          <w:i/>
          <w:iCs/>
          <w:color w:val="0070C0"/>
        </w:rPr>
        <w:t xml:space="preserve">2020 U.S. Census for Nevada’s American Indian Population </w:t>
      </w:r>
      <w:r w:rsidRPr="001162EC">
        <w:rPr>
          <w:rFonts w:ascii="Arial" w:hAnsi="Arial" w:cs="Arial"/>
          <w:b/>
          <w:bCs/>
          <w:color w:val="0070C0"/>
        </w:rPr>
        <w:t>(</w:t>
      </w:r>
      <w:r w:rsidRPr="001162EC">
        <w:rPr>
          <w:rFonts w:ascii="Arial" w:hAnsi="Arial" w:cs="Arial"/>
          <w:b/>
          <w:bCs/>
          <w:i/>
          <w:iCs/>
          <w:color w:val="0070C0"/>
        </w:rPr>
        <w:t>continued</w:t>
      </w:r>
      <w:r w:rsidRPr="001162EC">
        <w:rPr>
          <w:rFonts w:ascii="Arial" w:hAnsi="Arial" w:cs="Arial"/>
          <w:b/>
          <w:bCs/>
          <w:color w:val="0070C0"/>
        </w:rPr>
        <w:t>)</w:t>
      </w:r>
      <w:r w:rsidRPr="001162EC">
        <w:rPr>
          <w:rFonts w:ascii="Arial" w:hAnsi="Arial" w:cs="Arial"/>
          <w:b/>
          <w:bCs/>
          <w:color w:val="0070C0"/>
        </w:rPr>
        <w:br/>
      </w:r>
      <w:r>
        <w:rPr>
          <w:rFonts w:cs="Courier New"/>
        </w:rPr>
        <w:br/>
      </w:r>
      <w:r w:rsidR="00FE5190">
        <w:rPr>
          <w:rFonts w:cs="Courier New"/>
        </w:rPr>
        <w:t xml:space="preserve">typically the time period to respond is between January and March of a given year.  This year </w:t>
      </w:r>
      <w:r w:rsidR="00887DE4">
        <w:rPr>
          <w:rFonts w:cs="Courier New"/>
        </w:rPr>
        <w:t>it</w:t>
      </w:r>
      <w:r w:rsidR="00FE5190">
        <w:rPr>
          <w:rFonts w:cs="Courier New"/>
        </w:rPr>
        <w:t xml:space="preserve"> </w:t>
      </w:r>
      <w:r w:rsidR="00887DE4">
        <w:rPr>
          <w:rFonts w:cs="Courier New"/>
        </w:rPr>
        <w:t>was</w:t>
      </w:r>
      <w:r w:rsidR="00FE5190">
        <w:rPr>
          <w:rFonts w:cs="Courier New"/>
        </w:rPr>
        <w:t xml:space="preserve"> extend</w:t>
      </w:r>
      <w:r w:rsidR="00887DE4">
        <w:rPr>
          <w:rFonts w:cs="Courier New"/>
        </w:rPr>
        <w:t>ed</w:t>
      </w:r>
      <w:r w:rsidR="00FE5190">
        <w:rPr>
          <w:rFonts w:cs="Courier New"/>
        </w:rPr>
        <w:t xml:space="preserve"> to May.  </w:t>
      </w:r>
      <w:r w:rsidR="00887DE4">
        <w:rPr>
          <w:rFonts w:cs="Courier New"/>
        </w:rPr>
        <w:t xml:space="preserve">The </w:t>
      </w:r>
      <w:r w:rsidR="006F3ACC">
        <w:rPr>
          <w:rFonts w:cs="Courier New"/>
        </w:rPr>
        <w:t xml:space="preserve">BIA </w:t>
      </w:r>
      <w:r w:rsidR="00887DE4">
        <w:rPr>
          <w:rFonts w:cs="Courier New"/>
        </w:rPr>
        <w:t xml:space="preserve">will </w:t>
      </w:r>
      <w:r w:rsidR="00FE5190">
        <w:rPr>
          <w:rFonts w:cs="Courier New"/>
        </w:rPr>
        <w:t xml:space="preserve">be sending out letters to tribes around November or December.  </w:t>
      </w:r>
    </w:p>
    <w:p w14:paraId="593D3E12" w14:textId="1D8326E9" w:rsidR="00887DE4" w:rsidRDefault="00887DE4" w:rsidP="00887DE4">
      <w:pPr>
        <w:ind w:right="-360"/>
        <w:rPr>
          <w:rFonts w:cs="Courier New"/>
        </w:rPr>
      </w:pPr>
    </w:p>
    <w:p w14:paraId="4B788179" w14:textId="5D6C9A98" w:rsidR="00887DE4" w:rsidRDefault="00887DE4" w:rsidP="00887DE4">
      <w:pPr>
        <w:ind w:right="-360"/>
        <w:rPr>
          <w:rFonts w:cs="Courier New"/>
        </w:rPr>
      </w:pPr>
      <w:r>
        <w:rPr>
          <w:rFonts w:cs="Courier New"/>
        </w:rPr>
        <w:t xml:space="preserve">Ms. </w:t>
      </w:r>
      <w:r w:rsidRPr="00435C29">
        <w:rPr>
          <w:rFonts w:cs="Courier New"/>
        </w:rPr>
        <w:t>Imotichey</w:t>
      </w:r>
      <w:r>
        <w:rPr>
          <w:rFonts w:cs="Courier New"/>
        </w:rPr>
        <w:t xml:space="preserve"> then presented a Power Point which included these highlights:</w:t>
      </w:r>
    </w:p>
    <w:p w14:paraId="4FD85978" w14:textId="77777777" w:rsidR="00887DE4" w:rsidRDefault="00887DE4" w:rsidP="00887DE4">
      <w:pPr>
        <w:ind w:right="-360"/>
        <w:rPr>
          <w:rFonts w:cs="Courier New"/>
        </w:rPr>
      </w:pPr>
    </w:p>
    <w:p w14:paraId="2A94FA94" w14:textId="01074E0E" w:rsidR="000053F5" w:rsidRDefault="001E5AFC" w:rsidP="000053F5">
      <w:pPr>
        <w:pStyle w:val="ListParagraph"/>
        <w:numPr>
          <w:ilvl w:val="0"/>
          <w:numId w:val="5"/>
        </w:numPr>
        <w:ind w:right="-360"/>
        <w:rPr>
          <w:rFonts w:cs="Courier New"/>
        </w:rPr>
      </w:pPr>
      <w:r>
        <w:rPr>
          <w:rFonts w:cs="Courier New"/>
        </w:rPr>
        <w:t xml:space="preserve">A </w:t>
      </w:r>
      <w:r w:rsidR="00FE5190" w:rsidRPr="001E5AFC">
        <w:rPr>
          <w:rFonts w:cs="Courier New"/>
        </w:rPr>
        <w:t xml:space="preserve">comparison of the 2010 Decennial information </w:t>
      </w:r>
      <w:r>
        <w:rPr>
          <w:rFonts w:cs="Courier New"/>
        </w:rPr>
        <w:t>and the</w:t>
      </w:r>
      <w:r w:rsidR="00FE5190" w:rsidRPr="001E5AFC">
        <w:rPr>
          <w:rFonts w:cs="Courier New"/>
        </w:rPr>
        <w:t xml:space="preserve"> 2020</w:t>
      </w:r>
      <w:r>
        <w:rPr>
          <w:rFonts w:cs="Courier New"/>
        </w:rPr>
        <w:t xml:space="preserve"> </w:t>
      </w:r>
      <w:r w:rsidRPr="001E5AFC">
        <w:rPr>
          <w:rFonts w:cs="Courier New"/>
        </w:rPr>
        <w:t xml:space="preserve">Decennial information </w:t>
      </w:r>
      <w:r w:rsidR="00FE5190" w:rsidRPr="001E5AFC">
        <w:rPr>
          <w:rFonts w:cs="Courier New"/>
        </w:rPr>
        <w:t xml:space="preserve">based on general </w:t>
      </w:r>
      <w:r w:rsidR="006F3ACC">
        <w:rPr>
          <w:rFonts w:cs="Courier New"/>
        </w:rPr>
        <w:t>American Indian / Alaska Native (AINA)</w:t>
      </w:r>
      <w:r w:rsidR="00FE5190" w:rsidRPr="001E5AFC">
        <w:rPr>
          <w:rFonts w:cs="Courier New"/>
        </w:rPr>
        <w:t xml:space="preserve"> population data. </w:t>
      </w:r>
      <w:r w:rsidR="000053F5">
        <w:rPr>
          <w:rFonts w:cs="Courier New"/>
        </w:rPr>
        <w:t>P</w:t>
      </w:r>
      <w:r w:rsidR="00FE5190" w:rsidRPr="000053F5">
        <w:rPr>
          <w:rFonts w:cs="Courier New"/>
        </w:rPr>
        <w:t>opulation has grown in terms of Nevada statewide as well as the two larger county areas within Clark County and Washoe County.</w:t>
      </w:r>
      <w:r w:rsidR="000053F5">
        <w:rPr>
          <w:rFonts w:cs="Courier New"/>
        </w:rPr>
        <w:t xml:space="preserve"> </w:t>
      </w:r>
      <w:r w:rsidR="00FE5190" w:rsidRPr="000053F5">
        <w:rPr>
          <w:rFonts w:cs="Courier New"/>
        </w:rPr>
        <w:t>Clark County</w:t>
      </w:r>
      <w:r w:rsidR="000053F5">
        <w:rPr>
          <w:rFonts w:cs="Courier New"/>
        </w:rPr>
        <w:t xml:space="preserve">’s </w:t>
      </w:r>
      <w:r w:rsidR="00FE5190" w:rsidRPr="000053F5">
        <w:rPr>
          <w:rFonts w:cs="Courier New"/>
        </w:rPr>
        <w:t>American Indian population grew about 64 percent</w:t>
      </w:r>
      <w:r w:rsidR="006F3ACC">
        <w:rPr>
          <w:rFonts w:cs="Courier New"/>
        </w:rPr>
        <w:t>.</w:t>
      </w:r>
      <w:r w:rsidR="000053F5">
        <w:rPr>
          <w:rFonts w:cs="Courier New"/>
        </w:rPr>
        <w:t xml:space="preserve">  </w:t>
      </w:r>
    </w:p>
    <w:p w14:paraId="0187CE03" w14:textId="340370E2" w:rsidR="00202A60" w:rsidRDefault="000053F5" w:rsidP="00202A60">
      <w:pPr>
        <w:pStyle w:val="ListParagraph"/>
        <w:numPr>
          <w:ilvl w:val="0"/>
          <w:numId w:val="5"/>
        </w:numPr>
        <w:ind w:right="-360"/>
        <w:rPr>
          <w:rFonts w:cs="Courier New"/>
        </w:rPr>
      </w:pPr>
      <w:r>
        <w:rPr>
          <w:rFonts w:cs="Courier New"/>
        </w:rPr>
        <w:t>F</w:t>
      </w:r>
      <w:r w:rsidR="00FE5190" w:rsidRPr="000053F5">
        <w:rPr>
          <w:rFonts w:cs="Courier New"/>
        </w:rPr>
        <w:t xml:space="preserve">ive-year estimates from </w:t>
      </w:r>
      <w:r w:rsidR="004D1910">
        <w:rPr>
          <w:rFonts w:cs="Courier New"/>
        </w:rPr>
        <w:t xml:space="preserve">the </w:t>
      </w:r>
      <w:r w:rsidR="00FE5190" w:rsidRPr="000053F5">
        <w:rPr>
          <w:rFonts w:cs="Courier New"/>
        </w:rPr>
        <w:t>American Community Survey Data</w:t>
      </w:r>
      <w:r>
        <w:rPr>
          <w:rFonts w:cs="Courier New"/>
        </w:rPr>
        <w:t xml:space="preserve"> </w:t>
      </w:r>
      <w:r w:rsidR="00FE5190" w:rsidRPr="000053F5">
        <w:rPr>
          <w:rFonts w:cs="Courier New"/>
        </w:rPr>
        <w:t>based on the 2020 five-year estimate that was just released</w:t>
      </w:r>
      <w:r>
        <w:rPr>
          <w:rFonts w:cs="Courier New"/>
        </w:rPr>
        <w:t xml:space="preserve">. Some </w:t>
      </w:r>
      <w:r w:rsidR="00FE5190" w:rsidRPr="000053F5">
        <w:rPr>
          <w:rFonts w:cs="Courier New"/>
        </w:rPr>
        <w:t>demographic breakdown</w:t>
      </w:r>
      <w:r>
        <w:rPr>
          <w:rFonts w:cs="Courier New"/>
        </w:rPr>
        <w:t xml:space="preserve"> examples included </w:t>
      </w:r>
      <w:r w:rsidR="00202A60">
        <w:rPr>
          <w:rFonts w:cs="Courier New"/>
        </w:rPr>
        <w:t xml:space="preserve">levels of education, household income, marital status, veteran status, home ownership, etc. Using specific data sets, </w:t>
      </w:r>
      <w:r w:rsidR="00FE5190" w:rsidRPr="00202A60">
        <w:rPr>
          <w:rFonts w:cs="Courier New"/>
        </w:rPr>
        <w:t xml:space="preserve">you can really </w:t>
      </w:r>
      <w:r w:rsidR="00202A60">
        <w:rPr>
          <w:rFonts w:cs="Courier New"/>
        </w:rPr>
        <w:t>pinpoint</w:t>
      </w:r>
      <w:r w:rsidR="00FE5190" w:rsidRPr="00202A60">
        <w:rPr>
          <w:rFonts w:cs="Courier New"/>
        </w:rPr>
        <w:t xml:space="preserve"> that to whatever your program or grant needs might be.  </w:t>
      </w:r>
    </w:p>
    <w:p w14:paraId="6B9A3269" w14:textId="28DC78F3" w:rsidR="00FE5190" w:rsidRDefault="00202A60" w:rsidP="00202A60">
      <w:pPr>
        <w:pStyle w:val="ListParagraph"/>
        <w:numPr>
          <w:ilvl w:val="0"/>
          <w:numId w:val="5"/>
        </w:numPr>
        <w:ind w:right="-360"/>
        <w:rPr>
          <w:rFonts w:cs="Courier New"/>
        </w:rPr>
      </w:pPr>
      <w:r>
        <w:rPr>
          <w:rFonts w:cs="Courier New"/>
        </w:rPr>
        <w:t xml:space="preserve">Tenure.  This is </w:t>
      </w:r>
      <w:r w:rsidR="00FE5190" w:rsidRPr="00202A60">
        <w:rPr>
          <w:rFonts w:cs="Courier New"/>
        </w:rPr>
        <w:t>the difference between owning a home and renting a home</w:t>
      </w:r>
      <w:r w:rsidR="001A459C">
        <w:rPr>
          <w:rFonts w:cs="Courier New"/>
        </w:rPr>
        <w:t>.</w:t>
      </w:r>
      <w:r w:rsidR="00FE5190" w:rsidRPr="00202A60">
        <w:rPr>
          <w:rFonts w:cs="Courier New"/>
        </w:rPr>
        <w:t xml:space="preserve"> </w:t>
      </w:r>
      <w:r w:rsidR="001A459C">
        <w:rPr>
          <w:rFonts w:cs="Courier New"/>
        </w:rPr>
        <w:t>S</w:t>
      </w:r>
      <w:r w:rsidR="00FE5190" w:rsidRPr="00202A60">
        <w:rPr>
          <w:rFonts w:cs="Courier New"/>
        </w:rPr>
        <w:t xml:space="preserve">o for different types of housing programs, </w:t>
      </w:r>
      <w:r w:rsidR="001A459C">
        <w:rPr>
          <w:rFonts w:cs="Courier New"/>
        </w:rPr>
        <w:t>you can</w:t>
      </w:r>
      <w:r w:rsidR="00FE5190" w:rsidRPr="00202A60">
        <w:rPr>
          <w:rFonts w:cs="Courier New"/>
        </w:rPr>
        <w:t xml:space="preserve"> use this for planning, particularly </w:t>
      </w:r>
      <w:r w:rsidR="001A459C">
        <w:rPr>
          <w:rFonts w:cs="Courier New"/>
        </w:rPr>
        <w:t>for</w:t>
      </w:r>
      <w:r w:rsidR="00FE5190" w:rsidRPr="00202A60">
        <w:rPr>
          <w:rFonts w:cs="Courier New"/>
        </w:rPr>
        <w:t xml:space="preserve"> low-income housing or expanding housing within a reservation area</w:t>
      </w:r>
      <w:r w:rsidR="001A459C">
        <w:rPr>
          <w:rFonts w:cs="Courier New"/>
        </w:rPr>
        <w:t xml:space="preserve">. </w:t>
      </w:r>
      <w:r w:rsidR="00FE5190" w:rsidRPr="00202A60">
        <w:rPr>
          <w:rFonts w:cs="Courier New"/>
        </w:rPr>
        <w:t xml:space="preserve"> </w:t>
      </w:r>
      <w:r w:rsidR="001A459C">
        <w:rPr>
          <w:rFonts w:cs="Courier New"/>
        </w:rPr>
        <w:t xml:space="preserve"> I</w:t>
      </w:r>
      <w:r w:rsidR="00FE5190" w:rsidRPr="00202A60">
        <w:rPr>
          <w:rFonts w:cs="Courier New"/>
        </w:rPr>
        <w:t>t gives you your population pool if you may be wanting to then rent or go into home owne</w:t>
      </w:r>
      <w:r w:rsidR="001A459C">
        <w:rPr>
          <w:rFonts w:cs="Courier New"/>
        </w:rPr>
        <w:t>rship.</w:t>
      </w:r>
    </w:p>
    <w:p w14:paraId="596A97C1" w14:textId="07CEC90E" w:rsidR="001A459C" w:rsidRDefault="001A459C" w:rsidP="001A459C">
      <w:pPr>
        <w:pStyle w:val="ListParagraph"/>
        <w:numPr>
          <w:ilvl w:val="0"/>
          <w:numId w:val="5"/>
        </w:numPr>
        <w:ind w:right="-360"/>
        <w:rPr>
          <w:rFonts w:cs="Courier New"/>
        </w:rPr>
      </w:pPr>
      <w:r w:rsidRPr="001A459C">
        <w:rPr>
          <w:rFonts w:cs="Courier New"/>
        </w:rPr>
        <w:t xml:space="preserve">Examples of data profiles. When </w:t>
      </w:r>
      <w:r w:rsidR="00FE5190" w:rsidRPr="001A459C">
        <w:rPr>
          <w:rFonts w:cs="Courier New"/>
        </w:rPr>
        <w:t xml:space="preserve">you are looking at doing some individual data profiles within </w:t>
      </w:r>
      <w:r w:rsidRPr="001A459C">
        <w:rPr>
          <w:rFonts w:cs="Courier New"/>
        </w:rPr>
        <w:t>the</w:t>
      </w:r>
      <w:r w:rsidR="00FE5190" w:rsidRPr="001A459C">
        <w:rPr>
          <w:rFonts w:cs="Courier New"/>
        </w:rPr>
        <w:t xml:space="preserve"> DDS branch, </w:t>
      </w:r>
      <w:r w:rsidRPr="001A459C">
        <w:rPr>
          <w:rFonts w:cs="Courier New"/>
        </w:rPr>
        <w:t>staff</w:t>
      </w:r>
      <w:r w:rsidR="00FE5190" w:rsidRPr="001A459C">
        <w:rPr>
          <w:rFonts w:cs="Courier New"/>
        </w:rPr>
        <w:t xml:space="preserve"> can create data tables for you that are very customized.  </w:t>
      </w:r>
      <w:r w:rsidRPr="001A459C">
        <w:rPr>
          <w:rFonts w:cs="Courier New"/>
        </w:rPr>
        <w:t>They can be race profiles, education profiles, household incomes, etc. Y</w:t>
      </w:r>
      <w:r w:rsidR="00FE5190" w:rsidRPr="001A459C">
        <w:rPr>
          <w:rFonts w:cs="Courier New"/>
        </w:rPr>
        <w:t xml:space="preserve">ou can overlay several tables to really give you a broader breadth and depth of some of the data that is available.  </w:t>
      </w:r>
    </w:p>
    <w:p w14:paraId="5A219685" w14:textId="1B91C4E8" w:rsidR="00FE5190" w:rsidRPr="002450BF" w:rsidRDefault="001A459C" w:rsidP="002450BF">
      <w:pPr>
        <w:pStyle w:val="ListParagraph"/>
        <w:numPr>
          <w:ilvl w:val="0"/>
          <w:numId w:val="5"/>
        </w:numPr>
        <w:ind w:right="-360"/>
        <w:rPr>
          <w:rFonts w:cs="Courier New"/>
        </w:rPr>
      </w:pPr>
      <w:r>
        <w:rPr>
          <w:rFonts w:cs="Courier New"/>
        </w:rPr>
        <w:t xml:space="preserve">Quick </w:t>
      </w:r>
      <w:r w:rsidR="002450BF">
        <w:rPr>
          <w:rFonts w:cs="Courier New"/>
        </w:rPr>
        <w:t>F</w:t>
      </w:r>
      <w:r>
        <w:rPr>
          <w:rFonts w:cs="Courier New"/>
        </w:rPr>
        <w:t>acts</w:t>
      </w:r>
      <w:r w:rsidR="002450BF">
        <w:rPr>
          <w:rFonts w:cs="Courier New"/>
        </w:rPr>
        <w:t xml:space="preserve"> Tool</w:t>
      </w:r>
      <w:r>
        <w:rPr>
          <w:rFonts w:cs="Courier New"/>
        </w:rPr>
        <w:t>. Using this tool, you</w:t>
      </w:r>
      <w:r w:rsidR="00FE5190" w:rsidRPr="001A459C">
        <w:rPr>
          <w:rFonts w:cs="Courier New"/>
        </w:rPr>
        <w:t xml:space="preserve"> can pull different data tables and then compare them.  </w:t>
      </w:r>
      <w:r>
        <w:rPr>
          <w:rFonts w:cs="Courier New"/>
        </w:rPr>
        <w:t>Y</w:t>
      </w:r>
      <w:r w:rsidR="00FE5190" w:rsidRPr="001A459C">
        <w:rPr>
          <w:rFonts w:cs="Courier New"/>
        </w:rPr>
        <w:t>ou can compare them geographically</w:t>
      </w:r>
      <w:r w:rsidR="002450BF">
        <w:rPr>
          <w:rFonts w:cs="Courier New"/>
        </w:rPr>
        <w:t>, compare different years and so forth.</w:t>
      </w:r>
      <w:r w:rsidR="00FE5190" w:rsidRPr="001A459C">
        <w:rPr>
          <w:rFonts w:cs="Courier New"/>
        </w:rPr>
        <w:t xml:space="preserve"> You can compare them against all different types of things, and it will essentially do graphing for you.  It will give you some side by side comparisons.  You can download maps and charts.  </w:t>
      </w:r>
      <w:r w:rsidR="00FE5190" w:rsidRPr="002450BF">
        <w:rPr>
          <w:rFonts w:cs="Courier New"/>
        </w:rPr>
        <w:t xml:space="preserve">This is really great when you want to plug and play into some grant applications or if you're doing some strategic planning.  Even for advocacy work it's really helpful.  You can embed </w:t>
      </w:r>
      <w:r w:rsidR="002450BF">
        <w:rPr>
          <w:rFonts w:cs="Courier New"/>
        </w:rPr>
        <w:t>links</w:t>
      </w:r>
      <w:r w:rsidR="00FE5190" w:rsidRPr="002450BF">
        <w:rPr>
          <w:rFonts w:cs="Courier New"/>
        </w:rPr>
        <w:t xml:space="preserve"> into reports, and </w:t>
      </w:r>
      <w:r w:rsidR="002450BF">
        <w:rPr>
          <w:rFonts w:cs="Courier New"/>
        </w:rPr>
        <w:t>the</w:t>
      </w:r>
      <w:r w:rsidR="00FE5190" w:rsidRPr="002450BF">
        <w:rPr>
          <w:rFonts w:cs="Courier New"/>
        </w:rPr>
        <w:t xml:space="preserve"> DDS folks go through </w:t>
      </w:r>
      <w:r w:rsidR="004D1910">
        <w:rPr>
          <w:rFonts w:cs="Courier New"/>
        </w:rPr>
        <w:t xml:space="preserve">that </w:t>
      </w:r>
      <w:r w:rsidR="00FE5190" w:rsidRPr="002450BF">
        <w:rPr>
          <w:rFonts w:cs="Courier New"/>
        </w:rPr>
        <w:t>in some of the</w:t>
      </w:r>
      <w:r w:rsidR="004D1910">
        <w:rPr>
          <w:rFonts w:cs="Courier New"/>
        </w:rPr>
        <w:t>ir</w:t>
      </w:r>
      <w:r w:rsidR="00FE5190" w:rsidRPr="002450BF">
        <w:rPr>
          <w:rFonts w:cs="Courier New"/>
        </w:rPr>
        <w:t xml:space="preserve"> training and </w:t>
      </w:r>
      <w:r w:rsidR="004D1910">
        <w:rPr>
          <w:rFonts w:cs="Courier New"/>
        </w:rPr>
        <w:t>can s</w:t>
      </w:r>
      <w:r w:rsidR="00FE5190" w:rsidRPr="002450BF">
        <w:rPr>
          <w:rFonts w:cs="Courier New"/>
        </w:rPr>
        <w:t>how you exactly how to use those tools</w:t>
      </w:r>
      <w:r w:rsidR="002450BF">
        <w:rPr>
          <w:rFonts w:cs="Courier New"/>
        </w:rPr>
        <w:t>.</w:t>
      </w:r>
    </w:p>
    <w:p w14:paraId="7D03BA90" w14:textId="66F04A98" w:rsidR="002450BF" w:rsidRDefault="00FE5190" w:rsidP="002450BF">
      <w:pPr>
        <w:pStyle w:val="ListParagraph"/>
        <w:numPr>
          <w:ilvl w:val="0"/>
          <w:numId w:val="5"/>
        </w:numPr>
        <w:ind w:right="-360"/>
        <w:rPr>
          <w:rFonts w:cs="Courier New"/>
        </w:rPr>
      </w:pPr>
      <w:r w:rsidRPr="002450BF">
        <w:rPr>
          <w:rFonts w:cs="Courier New"/>
        </w:rPr>
        <w:t xml:space="preserve">Data.census.gov is where the bulk of </w:t>
      </w:r>
      <w:r w:rsidR="002450BF" w:rsidRPr="002450BF">
        <w:rPr>
          <w:rFonts w:cs="Courier New"/>
        </w:rPr>
        <w:t>the</w:t>
      </w:r>
      <w:r w:rsidRPr="002450BF">
        <w:rPr>
          <w:rFonts w:cs="Courier New"/>
        </w:rPr>
        <w:t xml:space="preserve"> data is located.  </w:t>
      </w:r>
      <w:r w:rsidR="002450BF" w:rsidRPr="002450BF">
        <w:rPr>
          <w:rFonts w:cs="Courier New"/>
        </w:rPr>
        <w:t>T</w:t>
      </w:r>
      <w:r w:rsidRPr="002450BF">
        <w:rPr>
          <w:rFonts w:cs="Courier New"/>
        </w:rPr>
        <w:t xml:space="preserve">hey </w:t>
      </w:r>
      <w:r w:rsidR="002450BF" w:rsidRPr="002450BF">
        <w:rPr>
          <w:rFonts w:cs="Courier New"/>
        </w:rPr>
        <w:t>are launching</w:t>
      </w:r>
      <w:r w:rsidRPr="002450BF">
        <w:rPr>
          <w:rFonts w:cs="Courier New"/>
        </w:rPr>
        <w:t xml:space="preserve"> a re-release</w:t>
      </w:r>
      <w:r w:rsidR="002450BF" w:rsidRPr="002450BF">
        <w:rPr>
          <w:rFonts w:cs="Courier New"/>
        </w:rPr>
        <w:t xml:space="preserve"> of</w:t>
      </w:r>
      <w:r w:rsidRPr="002450BF">
        <w:rPr>
          <w:rFonts w:cs="Courier New"/>
        </w:rPr>
        <w:t xml:space="preserve"> that website, with some of the updates on there.  You'll find some guided You Tube videos which </w:t>
      </w:r>
      <w:r w:rsidR="002450BF" w:rsidRPr="002450BF">
        <w:rPr>
          <w:rFonts w:cs="Courier New"/>
        </w:rPr>
        <w:t>are</w:t>
      </w:r>
      <w:r w:rsidRPr="002450BF">
        <w:rPr>
          <w:rFonts w:cs="Courier New"/>
        </w:rPr>
        <w:t xml:space="preserve"> call</w:t>
      </w:r>
      <w:r w:rsidR="002450BF" w:rsidRPr="002450BF">
        <w:rPr>
          <w:rFonts w:cs="Courier New"/>
        </w:rPr>
        <w:t>ed</w:t>
      </w:r>
      <w:r w:rsidRPr="002450BF">
        <w:rPr>
          <w:rFonts w:cs="Courier New"/>
        </w:rPr>
        <w:t xml:space="preserve"> “data gems.”  They're typically two to five-minute videos that will walk you through, self-guided, in terms of how to pull data</w:t>
      </w:r>
      <w:r w:rsidR="002450BF">
        <w:rPr>
          <w:rFonts w:cs="Courier New"/>
        </w:rPr>
        <w:t>.</w:t>
      </w:r>
    </w:p>
    <w:p w14:paraId="3A9E5079" w14:textId="366466CA" w:rsidR="007C560D" w:rsidRPr="00B9405E" w:rsidRDefault="007C560D" w:rsidP="00B9405E">
      <w:pPr>
        <w:pStyle w:val="ListParagraph"/>
        <w:numPr>
          <w:ilvl w:val="0"/>
          <w:numId w:val="5"/>
        </w:numPr>
        <w:ind w:right="-360"/>
        <w:rPr>
          <w:rFonts w:cs="Courier New"/>
        </w:rPr>
      </w:pPr>
      <w:r w:rsidRPr="00B9405E">
        <w:rPr>
          <w:rFonts w:cs="Courier New"/>
        </w:rPr>
        <w:t>There is no cost to any of these tools or services</w:t>
      </w:r>
      <w:r w:rsidR="006F3ACC">
        <w:rPr>
          <w:rFonts w:cs="Courier New"/>
        </w:rPr>
        <w:t>.</w:t>
      </w:r>
      <w:r w:rsidR="00FE5190" w:rsidRPr="00B9405E">
        <w:rPr>
          <w:rFonts w:cs="Courier New"/>
        </w:rPr>
        <w:t xml:space="preserve"> It</w:t>
      </w:r>
      <w:r w:rsidR="006F3ACC">
        <w:rPr>
          <w:rFonts w:cs="Courier New"/>
        </w:rPr>
        <w:t xml:space="preserve"> i</w:t>
      </w:r>
      <w:r w:rsidR="00FE5190" w:rsidRPr="00B9405E">
        <w:rPr>
          <w:rFonts w:cs="Courier New"/>
        </w:rPr>
        <w:t xml:space="preserve">s all free, accessible data, </w:t>
      </w:r>
      <w:r w:rsidRPr="00B9405E">
        <w:rPr>
          <w:rFonts w:cs="Courier New"/>
        </w:rPr>
        <w:t xml:space="preserve">and </w:t>
      </w:r>
      <w:r w:rsidR="00FE5190" w:rsidRPr="00B9405E">
        <w:rPr>
          <w:rFonts w:cs="Courier New"/>
        </w:rPr>
        <w:t xml:space="preserve">the training is free.  </w:t>
      </w:r>
    </w:p>
    <w:p w14:paraId="58BEB688" w14:textId="77777777" w:rsidR="00B9405E" w:rsidRDefault="00B9405E" w:rsidP="00B9405E">
      <w:pPr>
        <w:ind w:right="-360"/>
        <w:rPr>
          <w:rFonts w:cs="Courier New"/>
        </w:rPr>
      </w:pPr>
    </w:p>
    <w:p w14:paraId="43C1A177" w14:textId="4D6DA5B4" w:rsidR="00FE5190" w:rsidRDefault="00B9405E" w:rsidP="00B93BB5">
      <w:pPr>
        <w:ind w:right="-360"/>
        <w:rPr>
          <w:rFonts w:cs="Courier New"/>
        </w:rPr>
      </w:pPr>
      <w:r>
        <w:rPr>
          <w:rFonts w:cs="Courier New"/>
        </w:rPr>
        <w:t xml:space="preserve">Commissioner Tiger </w:t>
      </w:r>
      <w:r w:rsidR="006F3ACC">
        <w:rPr>
          <w:rFonts w:cs="Courier New"/>
        </w:rPr>
        <w:t xml:space="preserve">asked about </w:t>
      </w:r>
      <w:r w:rsidR="00FE5190" w:rsidRPr="00B9405E">
        <w:rPr>
          <w:rFonts w:cs="Courier New"/>
        </w:rPr>
        <w:t>redistricting</w:t>
      </w:r>
      <w:r w:rsidR="006F3ACC">
        <w:rPr>
          <w:rFonts w:cs="Courier New"/>
        </w:rPr>
        <w:t xml:space="preserve"> and </w:t>
      </w:r>
      <w:r w:rsidR="00FE5190" w:rsidRPr="00B9405E">
        <w:rPr>
          <w:rFonts w:cs="Courier New"/>
        </w:rPr>
        <w:t>the apportionment data that included AIAN alone and AIAN in combination</w:t>
      </w:r>
      <w:r>
        <w:rPr>
          <w:rFonts w:cs="Courier New"/>
        </w:rPr>
        <w:t xml:space="preserve">. </w:t>
      </w:r>
      <w:r w:rsidR="006F3ACC">
        <w:rPr>
          <w:rFonts w:cs="Courier New"/>
        </w:rPr>
        <w:t xml:space="preserve">Commissioner Tiger asked </w:t>
      </w:r>
      <w:r w:rsidR="006F3ACC">
        <w:rPr>
          <w:rFonts w:cs="Courier New"/>
        </w:rPr>
        <w:t xml:space="preserve">if the U.S. Census </w:t>
      </w:r>
      <w:r>
        <w:rPr>
          <w:rFonts w:cs="Courier New"/>
        </w:rPr>
        <w:t>got everyone</w:t>
      </w:r>
      <w:r w:rsidR="006F3ACC">
        <w:rPr>
          <w:rFonts w:cs="Courier New"/>
        </w:rPr>
        <w:t>.</w:t>
      </w:r>
      <w:r>
        <w:rPr>
          <w:rFonts w:cs="Courier New"/>
        </w:rPr>
        <w:t xml:space="preserve"> </w:t>
      </w:r>
      <w:r w:rsidR="00FE5190" w:rsidRPr="00B9405E">
        <w:rPr>
          <w:rFonts w:cs="Courier New"/>
        </w:rPr>
        <w:t xml:space="preserve"> </w:t>
      </w:r>
      <w:r>
        <w:rPr>
          <w:rFonts w:cs="Courier New"/>
        </w:rPr>
        <w:t xml:space="preserve">Ms. </w:t>
      </w:r>
      <w:r w:rsidRPr="00435C29">
        <w:rPr>
          <w:rFonts w:cs="Courier New"/>
        </w:rPr>
        <w:t>Imotichey</w:t>
      </w:r>
      <w:r>
        <w:rPr>
          <w:rFonts w:cs="Courier New"/>
        </w:rPr>
        <w:t xml:space="preserve"> said </w:t>
      </w:r>
      <w:r w:rsidR="006F3ACC">
        <w:rPr>
          <w:rFonts w:cs="Courier New"/>
        </w:rPr>
        <w:t xml:space="preserve">yes and </w:t>
      </w:r>
      <w:r w:rsidR="00FE5190">
        <w:rPr>
          <w:rFonts w:cs="Courier New"/>
        </w:rPr>
        <w:t>recommend</w:t>
      </w:r>
      <w:r w:rsidR="006F3ACC">
        <w:rPr>
          <w:rFonts w:cs="Courier New"/>
        </w:rPr>
        <w:t>ed</w:t>
      </w:r>
      <w:r w:rsidR="00FE5190">
        <w:rPr>
          <w:rFonts w:cs="Courier New"/>
        </w:rPr>
        <w:t xml:space="preserve"> using the AIAN in combination</w:t>
      </w:r>
      <w:r w:rsidR="006F3ACC">
        <w:rPr>
          <w:rFonts w:cs="Courier New"/>
        </w:rPr>
        <w:t xml:space="preserve"> for a </w:t>
      </w:r>
      <w:r w:rsidR="00FE5190">
        <w:rPr>
          <w:rFonts w:cs="Courier New"/>
        </w:rPr>
        <w:t xml:space="preserve">broader depth of data. </w:t>
      </w:r>
      <w:r>
        <w:rPr>
          <w:rFonts w:cs="Courier New"/>
        </w:rPr>
        <w:t xml:space="preserve"> </w:t>
      </w:r>
    </w:p>
    <w:p w14:paraId="2F54C045" w14:textId="6160D961" w:rsidR="00B93BB5" w:rsidRDefault="00B93BB5" w:rsidP="00B93BB5">
      <w:pPr>
        <w:ind w:right="-360"/>
        <w:rPr>
          <w:rFonts w:cs="Courier New"/>
        </w:rPr>
      </w:pPr>
    </w:p>
    <w:p w14:paraId="499D7A01" w14:textId="0C6D5567" w:rsidR="00FE5190" w:rsidRDefault="00B93BB5" w:rsidP="00B93BB5">
      <w:pPr>
        <w:ind w:right="-360"/>
        <w:rPr>
          <w:rFonts w:cs="Courier New"/>
        </w:rPr>
      </w:pPr>
      <w:r>
        <w:rPr>
          <w:rFonts w:cs="Courier New"/>
        </w:rPr>
        <w:t xml:space="preserve">Commissioner Tiger asked when the data that includes specific </w:t>
      </w:r>
      <w:r w:rsidR="006F3ACC">
        <w:rPr>
          <w:rFonts w:cs="Courier New"/>
        </w:rPr>
        <w:t>T</w:t>
      </w:r>
      <w:r>
        <w:rPr>
          <w:rFonts w:cs="Courier New"/>
        </w:rPr>
        <w:t>ribes and the number</w:t>
      </w:r>
      <w:r w:rsidR="006F3ACC">
        <w:rPr>
          <w:rFonts w:cs="Courier New"/>
        </w:rPr>
        <w:t>s</w:t>
      </w:r>
      <w:r>
        <w:rPr>
          <w:rFonts w:cs="Courier New"/>
        </w:rPr>
        <w:t xml:space="preserve"> represented in the </w:t>
      </w:r>
      <w:r w:rsidR="006F3ACC">
        <w:rPr>
          <w:rFonts w:cs="Courier New"/>
        </w:rPr>
        <w:t>Nevada</w:t>
      </w:r>
      <w:r>
        <w:rPr>
          <w:rFonts w:cs="Courier New"/>
        </w:rPr>
        <w:t xml:space="preserve"> will be available</w:t>
      </w:r>
      <w:r w:rsidR="006F3ACC">
        <w:rPr>
          <w:rFonts w:cs="Courier New"/>
        </w:rPr>
        <w:t>.</w:t>
      </w:r>
      <w:r>
        <w:rPr>
          <w:rFonts w:cs="Courier New"/>
        </w:rPr>
        <w:t xml:space="preserve">  Ms. </w:t>
      </w:r>
      <w:r w:rsidRPr="00435C29">
        <w:rPr>
          <w:rFonts w:cs="Courier New"/>
        </w:rPr>
        <w:t>Imotichey</w:t>
      </w:r>
      <w:r>
        <w:rPr>
          <w:rFonts w:cs="Courier New"/>
        </w:rPr>
        <w:t xml:space="preserve"> said the spring of 2023</w:t>
      </w:r>
      <w:r w:rsidR="006F3ACC">
        <w:rPr>
          <w:rFonts w:cs="Courier New"/>
        </w:rPr>
        <w:t xml:space="preserve"> which will include </w:t>
      </w:r>
      <w:r w:rsidR="00FE5190">
        <w:rPr>
          <w:rFonts w:cs="Courier New"/>
        </w:rPr>
        <w:t>th</w:t>
      </w:r>
      <w:r w:rsidR="006F3ACC">
        <w:rPr>
          <w:rFonts w:cs="Courier New"/>
        </w:rPr>
        <w:t>e</w:t>
      </w:r>
      <w:r w:rsidR="00FE5190">
        <w:rPr>
          <w:rFonts w:cs="Courier New"/>
        </w:rPr>
        <w:t xml:space="preserve"> detailed level of data</w:t>
      </w:r>
      <w:r>
        <w:rPr>
          <w:rFonts w:cs="Courier New"/>
        </w:rPr>
        <w:t xml:space="preserve"> including </w:t>
      </w:r>
      <w:r w:rsidR="00FE5190">
        <w:rPr>
          <w:rFonts w:cs="Courier New"/>
        </w:rPr>
        <w:t>housing and demographic profile</w:t>
      </w:r>
      <w:r>
        <w:rPr>
          <w:rFonts w:cs="Courier New"/>
        </w:rPr>
        <w:t xml:space="preserve">s. </w:t>
      </w:r>
    </w:p>
    <w:p w14:paraId="1D8A027C" w14:textId="77777777" w:rsidR="00B93BB5" w:rsidRDefault="00B93BB5" w:rsidP="00B93BB5">
      <w:pPr>
        <w:ind w:right="-360"/>
        <w:rPr>
          <w:rFonts w:cs="Courier New"/>
        </w:rPr>
      </w:pPr>
    </w:p>
    <w:p w14:paraId="3A95C383" w14:textId="420A9570" w:rsidR="00B07CEF" w:rsidRDefault="001473F1" w:rsidP="00B07CEF">
      <w:pPr>
        <w:ind w:right="-360"/>
        <w:rPr>
          <w:rFonts w:cs="Courier New"/>
        </w:rPr>
      </w:pPr>
      <w:r w:rsidRPr="001162EC">
        <w:rPr>
          <w:rFonts w:ascii="Arial" w:hAnsi="Arial" w:cs="Arial"/>
          <w:b/>
          <w:bCs/>
          <w:color w:val="0070C0"/>
        </w:rPr>
        <w:lastRenderedPageBreak/>
        <w:t xml:space="preserve">XI. Report: </w:t>
      </w:r>
      <w:r w:rsidRPr="001162EC">
        <w:rPr>
          <w:rFonts w:ascii="Arial" w:hAnsi="Arial" w:cs="Arial"/>
          <w:b/>
          <w:bCs/>
          <w:i/>
          <w:iCs/>
          <w:color w:val="0070C0"/>
        </w:rPr>
        <w:t xml:space="preserve">2020 U.S. Census for Nevada’s American Indian Population </w:t>
      </w:r>
      <w:r w:rsidRPr="001162EC">
        <w:rPr>
          <w:rFonts w:ascii="Arial" w:hAnsi="Arial" w:cs="Arial"/>
          <w:b/>
          <w:bCs/>
          <w:color w:val="0070C0"/>
        </w:rPr>
        <w:t>(</w:t>
      </w:r>
      <w:r w:rsidRPr="001162EC">
        <w:rPr>
          <w:rFonts w:ascii="Arial" w:hAnsi="Arial" w:cs="Arial"/>
          <w:b/>
          <w:bCs/>
          <w:i/>
          <w:iCs/>
          <w:color w:val="0070C0"/>
        </w:rPr>
        <w:t>continued</w:t>
      </w:r>
      <w:r w:rsidRPr="001162EC">
        <w:rPr>
          <w:rFonts w:ascii="Arial" w:hAnsi="Arial" w:cs="Arial"/>
          <w:b/>
          <w:bCs/>
          <w:color w:val="0070C0"/>
        </w:rPr>
        <w:t>)</w:t>
      </w:r>
      <w:r w:rsidRPr="001162EC">
        <w:rPr>
          <w:rFonts w:ascii="Arial" w:hAnsi="Arial" w:cs="Arial"/>
          <w:b/>
          <w:bCs/>
          <w:color w:val="0070C0"/>
        </w:rPr>
        <w:br/>
      </w:r>
      <w:r>
        <w:rPr>
          <w:rFonts w:cs="Courier New"/>
        </w:rPr>
        <w:br/>
      </w:r>
      <w:r w:rsidR="00FE5190">
        <w:rPr>
          <w:rFonts w:cs="Courier New"/>
        </w:rPr>
        <w:t>Commissioner Tiger</w:t>
      </w:r>
      <w:r w:rsidR="00B93BB5">
        <w:rPr>
          <w:rFonts w:cs="Courier New"/>
        </w:rPr>
        <w:t xml:space="preserve"> asked if</w:t>
      </w:r>
      <w:r w:rsidR="00FE5190">
        <w:rPr>
          <w:rFonts w:cs="Courier New"/>
        </w:rPr>
        <w:t xml:space="preserve"> the </w:t>
      </w:r>
      <w:r w:rsidR="00FF5C58" w:rsidRPr="00FF5C58">
        <w:rPr>
          <w:rFonts w:cs="Courier New"/>
        </w:rPr>
        <w:t xml:space="preserve">American Community Survey (ACS) </w:t>
      </w:r>
      <w:r w:rsidR="00FE5190">
        <w:rPr>
          <w:rFonts w:cs="Courier New"/>
        </w:rPr>
        <w:t xml:space="preserve">data is the same as the 2020 </w:t>
      </w:r>
      <w:r w:rsidR="00FF5C58">
        <w:rPr>
          <w:rFonts w:cs="Courier New"/>
        </w:rPr>
        <w:t xml:space="preserve">Census </w:t>
      </w:r>
      <w:r w:rsidR="00FE5190">
        <w:rPr>
          <w:rFonts w:cs="Courier New"/>
        </w:rPr>
        <w:t xml:space="preserve">data, </w:t>
      </w:r>
      <w:r w:rsidR="00FF5C58">
        <w:rPr>
          <w:rFonts w:cs="Courier New"/>
        </w:rPr>
        <w:t xml:space="preserve">specifically </w:t>
      </w:r>
      <w:r w:rsidR="00FE5190">
        <w:rPr>
          <w:rFonts w:cs="Courier New"/>
        </w:rPr>
        <w:t>the actual counts</w:t>
      </w:r>
      <w:r w:rsidR="00B93BB5">
        <w:rPr>
          <w:rFonts w:cs="Courier New"/>
        </w:rPr>
        <w:t xml:space="preserve">. </w:t>
      </w:r>
      <w:r w:rsidR="00B07CEF">
        <w:rPr>
          <w:rFonts w:cs="Courier New"/>
        </w:rPr>
        <w:t xml:space="preserve">Ms. </w:t>
      </w:r>
      <w:r w:rsidR="00B07CEF" w:rsidRPr="00435C29">
        <w:rPr>
          <w:rFonts w:cs="Courier New"/>
        </w:rPr>
        <w:t>Imotichey</w:t>
      </w:r>
      <w:r w:rsidR="00B07CEF">
        <w:rPr>
          <w:rFonts w:cs="Courier New"/>
        </w:rPr>
        <w:t xml:space="preserve"> affirmed</w:t>
      </w:r>
      <w:r w:rsidR="00FF5C58">
        <w:rPr>
          <w:rFonts w:cs="Courier New"/>
        </w:rPr>
        <w:t xml:space="preserve"> that the ACS, </w:t>
      </w:r>
      <w:r w:rsidR="00FE5190">
        <w:rPr>
          <w:rFonts w:cs="Courier New"/>
        </w:rPr>
        <w:t xml:space="preserve">like most of </w:t>
      </w:r>
      <w:r w:rsidR="00B07CEF">
        <w:rPr>
          <w:rFonts w:cs="Courier New"/>
        </w:rPr>
        <w:t>the</w:t>
      </w:r>
      <w:r w:rsidR="00FE5190">
        <w:rPr>
          <w:rFonts w:cs="Courier New"/>
        </w:rPr>
        <w:t xml:space="preserve"> other surveys outside of the Decennial, are essentially a sample.  </w:t>
      </w:r>
      <w:r w:rsidR="00FF5C58">
        <w:rPr>
          <w:rFonts w:cs="Courier New"/>
        </w:rPr>
        <w:t>Census s</w:t>
      </w:r>
      <w:r w:rsidR="00B07CEF">
        <w:rPr>
          <w:rFonts w:cs="Courier New"/>
        </w:rPr>
        <w:t>taff</w:t>
      </w:r>
      <w:r w:rsidR="00FE5190">
        <w:rPr>
          <w:rFonts w:cs="Courier New"/>
        </w:rPr>
        <w:t xml:space="preserve"> go</w:t>
      </w:r>
      <w:r w:rsidR="00B07CEF">
        <w:rPr>
          <w:rFonts w:cs="Courier New"/>
        </w:rPr>
        <w:t>es</w:t>
      </w:r>
      <w:r w:rsidR="00FE5190">
        <w:rPr>
          <w:rFonts w:cs="Courier New"/>
        </w:rPr>
        <w:t xml:space="preserve"> through the process within that sampling methodology of extrapolating that to kind of tell the story of that </w:t>
      </w:r>
      <w:r w:rsidR="00FF5C58">
        <w:rPr>
          <w:rFonts w:cs="Courier New"/>
        </w:rPr>
        <w:t>T</w:t>
      </w:r>
      <w:r w:rsidR="00FE5190">
        <w:rPr>
          <w:rFonts w:cs="Courier New"/>
        </w:rPr>
        <w:t xml:space="preserve">ribal reservation area from data. </w:t>
      </w:r>
      <w:r w:rsidR="00B07CEF">
        <w:rPr>
          <w:rFonts w:cs="Courier New"/>
        </w:rPr>
        <w:t xml:space="preserve">The Bureau wants to bring awareness </w:t>
      </w:r>
      <w:r w:rsidR="00FE5190">
        <w:rPr>
          <w:rFonts w:cs="Courier New"/>
        </w:rPr>
        <w:t>to the importance of the American Community Survey</w:t>
      </w:r>
      <w:r w:rsidR="00B07CEF">
        <w:rPr>
          <w:rFonts w:cs="Courier New"/>
        </w:rPr>
        <w:t xml:space="preserve"> and to </w:t>
      </w:r>
      <w:r w:rsidR="00FE5190">
        <w:rPr>
          <w:rFonts w:cs="Courier New"/>
        </w:rPr>
        <w:t>increas</w:t>
      </w:r>
      <w:r w:rsidR="00B07CEF">
        <w:rPr>
          <w:rFonts w:cs="Courier New"/>
        </w:rPr>
        <w:t xml:space="preserve">e </w:t>
      </w:r>
      <w:r w:rsidR="00FE5190">
        <w:rPr>
          <w:rFonts w:cs="Courier New"/>
        </w:rPr>
        <w:t>response</w:t>
      </w:r>
      <w:r w:rsidR="00B07CEF">
        <w:rPr>
          <w:rFonts w:cs="Courier New"/>
        </w:rPr>
        <w:t>s</w:t>
      </w:r>
      <w:r w:rsidR="00FE5190">
        <w:rPr>
          <w:rFonts w:cs="Courier New"/>
        </w:rPr>
        <w:t>.  It</w:t>
      </w:r>
      <w:r w:rsidR="00FF5C58">
        <w:rPr>
          <w:rFonts w:cs="Courier New"/>
        </w:rPr>
        <w:t xml:space="preserve"> i</w:t>
      </w:r>
      <w:r w:rsidR="00FE5190">
        <w:rPr>
          <w:rFonts w:cs="Courier New"/>
        </w:rPr>
        <w:t>s a much more detailed level of data than the Decennial Census is.  It</w:t>
      </w:r>
      <w:r w:rsidR="00FF5C58">
        <w:rPr>
          <w:rFonts w:cs="Courier New"/>
        </w:rPr>
        <w:t xml:space="preserve"> i</w:t>
      </w:r>
      <w:r w:rsidR="00FE5190">
        <w:rPr>
          <w:rFonts w:cs="Courier New"/>
        </w:rPr>
        <w:t>s a longer form, asks a lot more questions, asks more things related to transportation and broadband and other things that are really critical for our communities.</w:t>
      </w:r>
      <w:r w:rsidR="00B07CEF">
        <w:rPr>
          <w:rFonts w:cs="Courier New"/>
        </w:rPr>
        <w:t xml:space="preserve"> The </w:t>
      </w:r>
      <w:r w:rsidR="00FE5190">
        <w:rPr>
          <w:rFonts w:cs="Courier New"/>
        </w:rPr>
        <w:t>first Tribal Forum on American Community Survey</w:t>
      </w:r>
      <w:r w:rsidR="00B07CEF">
        <w:rPr>
          <w:rFonts w:cs="Courier New"/>
        </w:rPr>
        <w:t xml:space="preserve"> will be held on August 16.</w:t>
      </w:r>
    </w:p>
    <w:p w14:paraId="53159606" w14:textId="77777777" w:rsidR="00B07CEF" w:rsidRDefault="00B07CEF" w:rsidP="00B07CEF">
      <w:pPr>
        <w:ind w:right="-360"/>
        <w:rPr>
          <w:rFonts w:cs="Courier New"/>
        </w:rPr>
      </w:pPr>
    </w:p>
    <w:p w14:paraId="08F6C191" w14:textId="2956CABE" w:rsidR="00FE5190" w:rsidRDefault="00FF5C58" w:rsidP="00740D37">
      <w:pPr>
        <w:ind w:right="-360"/>
        <w:rPr>
          <w:rFonts w:cs="Courier New"/>
        </w:rPr>
      </w:pPr>
      <w:r>
        <w:rPr>
          <w:rFonts w:cs="Courier New"/>
        </w:rPr>
        <w:t xml:space="preserve">Executive </w:t>
      </w:r>
      <w:r w:rsidR="00FE5190">
        <w:rPr>
          <w:rFonts w:cs="Courier New"/>
        </w:rPr>
        <w:t>Director Montooth</w:t>
      </w:r>
      <w:r w:rsidR="00B07CEF">
        <w:rPr>
          <w:rFonts w:cs="Courier New"/>
        </w:rPr>
        <w:t xml:space="preserve"> thanked Ms. </w:t>
      </w:r>
      <w:r w:rsidR="00B07CEF" w:rsidRPr="00435C29">
        <w:rPr>
          <w:rFonts w:cs="Courier New"/>
        </w:rPr>
        <w:t>Imotichey</w:t>
      </w:r>
      <w:r w:rsidR="00B07CEF">
        <w:rPr>
          <w:rFonts w:cs="Courier New"/>
        </w:rPr>
        <w:t xml:space="preserve"> for sharing such</w:t>
      </w:r>
      <w:r w:rsidR="00FE5190">
        <w:rPr>
          <w:rFonts w:cs="Courier New"/>
        </w:rPr>
        <w:t xml:space="preserve"> important information</w:t>
      </w:r>
      <w:r w:rsidR="00B07CEF">
        <w:rPr>
          <w:rFonts w:cs="Courier New"/>
        </w:rPr>
        <w:t xml:space="preserve">. She asked </w:t>
      </w:r>
      <w:r w:rsidR="00740D37">
        <w:rPr>
          <w:rFonts w:cs="Courier New"/>
        </w:rPr>
        <w:t xml:space="preserve">her if she </w:t>
      </w:r>
      <w:r w:rsidR="00FE5190">
        <w:rPr>
          <w:rFonts w:cs="Courier New"/>
        </w:rPr>
        <w:t xml:space="preserve">were the Executive Director of the Nevada Indian Commission and someone said to </w:t>
      </w:r>
      <w:r w:rsidR="00740D37">
        <w:rPr>
          <w:rFonts w:cs="Courier New"/>
        </w:rPr>
        <w:t>her</w:t>
      </w:r>
      <w:r w:rsidR="00FE5190">
        <w:rPr>
          <w:rFonts w:cs="Courier New"/>
        </w:rPr>
        <w:t xml:space="preserve">, "how many self-identified Native Americans are there in what we now call Nevada?"  What would </w:t>
      </w:r>
      <w:r w:rsidR="00740D37">
        <w:rPr>
          <w:rFonts w:cs="Courier New"/>
        </w:rPr>
        <w:t>she</w:t>
      </w:r>
      <w:r w:rsidR="00FE5190">
        <w:rPr>
          <w:rFonts w:cs="Courier New"/>
        </w:rPr>
        <w:t xml:space="preserve"> say?</w:t>
      </w:r>
      <w:r w:rsidR="00740D37">
        <w:rPr>
          <w:rFonts w:cs="Courier New"/>
        </w:rPr>
        <w:t xml:space="preserve"> </w:t>
      </w:r>
    </w:p>
    <w:p w14:paraId="7D1332DE" w14:textId="64936735" w:rsidR="00740D37" w:rsidRDefault="00740D37" w:rsidP="00740D37">
      <w:pPr>
        <w:ind w:right="-360"/>
        <w:rPr>
          <w:rFonts w:cs="Courier New"/>
        </w:rPr>
      </w:pPr>
    </w:p>
    <w:p w14:paraId="41226F83" w14:textId="09C31FE3" w:rsidR="00740D37" w:rsidRPr="00FF5C58" w:rsidRDefault="00740D37" w:rsidP="00740D37">
      <w:pPr>
        <w:ind w:right="-360"/>
        <w:rPr>
          <w:rFonts w:ascii="Arial" w:hAnsi="Arial" w:cs="Arial"/>
          <w:b/>
          <w:bCs/>
          <w:color w:val="4472C4" w:themeColor="accent1"/>
          <w:sz w:val="22"/>
        </w:rPr>
      </w:pPr>
      <w:r>
        <w:rPr>
          <w:rFonts w:cs="Courier New"/>
        </w:rPr>
        <w:t xml:space="preserve">Ms. </w:t>
      </w:r>
      <w:r w:rsidRPr="00435C29">
        <w:rPr>
          <w:rFonts w:cs="Courier New"/>
        </w:rPr>
        <w:t>Imotichey</w:t>
      </w:r>
      <w:r>
        <w:rPr>
          <w:rFonts w:cs="Courier New"/>
        </w:rPr>
        <w:t xml:space="preserve"> said she knows </w:t>
      </w:r>
      <w:r w:rsidR="00FE5190">
        <w:rPr>
          <w:rFonts w:cs="Courier New"/>
        </w:rPr>
        <w:t xml:space="preserve">there is often some </w:t>
      </w:r>
      <w:r>
        <w:rPr>
          <w:rFonts w:cs="Courier New"/>
        </w:rPr>
        <w:t>“</w:t>
      </w:r>
      <w:r w:rsidR="00FE5190">
        <w:rPr>
          <w:rFonts w:cs="Courier New"/>
        </w:rPr>
        <w:t>heartburn</w:t>
      </w:r>
      <w:r>
        <w:rPr>
          <w:rFonts w:cs="Courier New"/>
        </w:rPr>
        <w:t>”</w:t>
      </w:r>
      <w:r w:rsidR="00FE5190">
        <w:rPr>
          <w:rFonts w:cs="Courier New"/>
        </w:rPr>
        <w:t xml:space="preserve"> related to self-identified information versus </w:t>
      </w:r>
      <w:r w:rsidR="00FF5C58">
        <w:rPr>
          <w:rFonts w:cs="Courier New"/>
        </w:rPr>
        <w:t>T</w:t>
      </w:r>
      <w:r w:rsidR="00FE5190">
        <w:rPr>
          <w:rFonts w:cs="Courier New"/>
        </w:rPr>
        <w:t>ribal enrollment</w:t>
      </w:r>
      <w:r w:rsidR="00FF5C58">
        <w:rPr>
          <w:rFonts w:cs="Courier New"/>
        </w:rPr>
        <w:t xml:space="preserve"> data</w:t>
      </w:r>
      <w:r w:rsidR="00FE5190">
        <w:rPr>
          <w:rFonts w:cs="Courier New"/>
        </w:rPr>
        <w:t xml:space="preserve">. </w:t>
      </w:r>
      <w:r>
        <w:rPr>
          <w:rFonts w:cs="Courier New"/>
        </w:rPr>
        <w:t xml:space="preserve"> For 2020 the Bureau considered asking the question about actual enrollment and</w:t>
      </w:r>
      <w:r w:rsidR="00FE5190">
        <w:rPr>
          <w:rFonts w:cs="Courier New"/>
        </w:rPr>
        <w:t xml:space="preserve"> </w:t>
      </w:r>
      <w:r>
        <w:rPr>
          <w:rFonts w:cs="Courier New"/>
        </w:rPr>
        <w:t>it was determined that it</w:t>
      </w:r>
      <w:r w:rsidR="00FF5C58">
        <w:rPr>
          <w:rFonts w:cs="Courier New"/>
        </w:rPr>
        <w:t xml:space="preserve"> i</w:t>
      </w:r>
      <w:r>
        <w:rPr>
          <w:rFonts w:cs="Courier New"/>
        </w:rPr>
        <w:t xml:space="preserve">s not the </w:t>
      </w:r>
      <w:r w:rsidR="00350BC1">
        <w:rPr>
          <w:rFonts w:cs="Courier New"/>
        </w:rPr>
        <w:t>f</w:t>
      </w:r>
      <w:r>
        <w:rPr>
          <w:rFonts w:cs="Courier New"/>
        </w:rPr>
        <w:t xml:space="preserve">ederal government's business to get into enrollment and that that really is a </w:t>
      </w:r>
      <w:r w:rsidR="00FF5C58">
        <w:rPr>
          <w:rFonts w:cs="Courier New"/>
        </w:rPr>
        <w:t>T</w:t>
      </w:r>
      <w:r>
        <w:rPr>
          <w:rFonts w:cs="Courier New"/>
        </w:rPr>
        <w:t xml:space="preserve">ribal sovereignty decision. </w:t>
      </w:r>
      <w:r w:rsidR="00FF5C58">
        <w:rPr>
          <w:rFonts w:cs="Courier New"/>
        </w:rPr>
        <w:t xml:space="preserve"> M</w:t>
      </w:r>
      <w:r w:rsidR="00FE5190">
        <w:rPr>
          <w:rFonts w:cs="Courier New"/>
        </w:rPr>
        <w:t>any urban programs do provide services to lineal descents versus having to just be an enrolled tribal member.  Even Indian Health Service does some of that</w:t>
      </w:r>
      <w:r>
        <w:rPr>
          <w:rFonts w:cs="Courier New"/>
        </w:rPr>
        <w:t xml:space="preserve"> </w:t>
      </w:r>
      <w:r w:rsidR="00FE5190">
        <w:rPr>
          <w:rFonts w:cs="Courier New"/>
        </w:rPr>
        <w:t xml:space="preserve">in urban health program areas.  </w:t>
      </w:r>
    </w:p>
    <w:p w14:paraId="49C71B1F" w14:textId="77777777" w:rsidR="00E3060B" w:rsidRDefault="00E3060B" w:rsidP="00740D37">
      <w:pPr>
        <w:ind w:right="-360"/>
        <w:rPr>
          <w:rFonts w:cs="Courier New"/>
        </w:rPr>
      </w:pPr>
    </w:p>
    <w:p w14:paraId="73EDB995" w14:textId="3689B9A0" w:rsidR="00E3060B" w:rsidRDefault="00E3060B" w:rsidP="00E3060B">
      <w:pPr>
        <w:ind w:right="-360"/>
        <w:rPr>
          <w:rFonts w:ascii="Arial" w:hAnsi="Arial" w:cs="Arial"/>
          <w:b/>
          <w:bCs/>
          <w:color w:val="4472C4" w:themeColor="accent1"/>
        </w:rPr>
      </w:pPr>
      <w:r>
        <w:rPr>
          <w:rFonts w:cs="Courier New"/>
        </w:rPr>
        <w:t xml:space="preserve">Chair </w:t>
      </w:r>
      <w:r w:rsidR="00FF5C58">
        <w:rPr>
          <w:rFonts w:cs="Courier New"/>
        </w:rPr>
        <w:t xml:space="preserve">Lathouris </w:t>
      </w:r>
      <w:r>
        <w:rPr>
          <w:rFonts w:cs="Courier New"/>
        </w:rPr>
        <w:t xml:space="preserve">asked if </w:t>
      </w:r>
      <w:r w:rsidR="00FE5190">
        <w:rPr>
          <w:rFonts w:cs="Courier New"/>
        </w:rPr>
        <w:t xml:space="preserve">there </w:t>
      </w:r>
      <w:r>
        <w:rPr>
          <w:rFonts w:cs="Courier New"/>
        </w:rPr>
        <w:t xml:space="preserve">were </w:t>
      </w:r>
      <w:r w:rsidR="00FE5190">
        <w:rPr>
          <w:rFonts w:cs="Courier New"/>
        </w:rPr>
        <w:t xml:space="preserve">any other questions, comments, or concerns regarding this presentation, </w:t>
      </w:r>
      <w:r>
        <w:rPr>
          <w:rFonts w:cs="Courier New"/>
        </w:rPr>
        <w:t xml:space="preserve">and there were none. He thanked Ms. </w:t>
      </w:r>
      <w:r w:rsidRPr="00435C29">
        <w:rPr>
          <w:rFonts w:cs="Courier New"/>
        </w:rPr>
        <w:t>Imotichey</w:t>
      </w:r>
      <w:r>
        <w:rPr>
          <w:rFonts w:cs="Courier New"/>
        </w:rPr>
        <w:t xml:space="preserve"> and said </w:t>
      </w:r>
      <w:r w:rsidR="00FE5190">
        <w:rPr>
          <w:rFonts w:cs="Courier New"/>
        </w:rPr>
        <w:t>it</w:t>
      </w:r>
      <w:r w:rsidR="00FF5C58">
        <w:rPr>
          <w:rFonts w:cs="Courier New"/>
        </w:rPr>
        <w:t xml:space="preserve"> i</w:t>
      </w:r>
      <w:r w:rsidR="00FE5190">
        <w:rPr>
          <w:rFonts w:cs="Courier New"/>
        </w:rPr>
        <w:t xml:space="preserve">s wonderful how many consultations </w:t>
      </w:r>
      <w:r>
        <w:rPr>
          <w:rFonts w:cs="Courier New"/>
        </w:rPr>
        <w:t>the Bureau</w:t>
      </w:r>
      <w:r w:rsidR="00FE5190">
        <w:rPr>
          <w:rFonts w:cs="Courier New"/>
        </w:rPr>
        <w:t xml:space="preserve"> did with </w:t>
      </w:r>
      <w:r w:rsidR="00FF5C58">
        <w:rPr>
          <w:rFonts w:cs="Courier New"/>
        </w:rPr>
        <w:t>T</w:t>
      </w:r>
      <w:r w:rsidR="00FE5190">
        <w:rPr>
          <w:rFonts w:cs="Courier New"/>
        </w:rPr>
        <w:t xml:space="preserve">ribes to make sure that this is something that is appropriate and that their values </w:t>
      </w:r>
      <w:r w:rsidR="00FF5C58">
        <w:rPr>
          <w:rFonts w:cs="Courier New"/>
        </w:rPr>
        <w:t>were</w:t>
      </w:r>
      <w:r w:rsidR="00FE5190">
        <w:rPr>
          <w:rFonts w:cs="Courier New"/>
        </w:rPr>
        <w:t xml:space="preserve"> represented.  </w:t>
      </w:r>
    </w:p>
    <w:p w14:paraId="40A4C4C4" w14:textId="4B82836A" w:rsidR="0086503D" w:rsidRPr="001162EC" w:rsidRDefault="00D6015B" w:rsidP="00027613">
      <w:pPr>
        <w:pStyle w:val="NormalWeb"/>
        <w:rPr>
          <w:rFonts w:ascii="Arial" w:hAnsi="Arial" w:cs="Arial"/>
          <w:b/>
          <w:bCs/>
          <w:color w:val="0070C0"/>
        </w:rPr>
      </w:pPr>
      <w:r w:rsidRPr="001162EC">
        <w:rPr>
          <w:rFonts w:ascii="Arial" w:hAnsi="Arial" w:cs="Arial"/>
          <w:b/>
          <w:bCs/>
          <w:color w:val="0070C0"/>
        </w:rPr>
        <w:t>XII. Report: S</w:t>
      </w:r>
      <w:r w:rsidR="0086503D" w:rsidRPr="001162EC">
        <w:rPr>
          <w:rFonts w:ascii="Arial" w:hAnsi="Arial" w:cs="Arial"/>
          <w:b/>
          <w:bCs/>
          <w:color w:val="0070C0"/>
        </w:rPr>
        <w:t xml:space="preserve">mart-From-The-Start Energy </w:t>
      </w:r>
      <w:r w:rsidR="00027613" w:rsidRPr="001162EC">
        <w:rPr>
          <w:rFonts w:ascii="Arial" w:hAnsi="Arial" w:cs="Arial"/>
          <w:b/>
          <w:bCs/>
          <w:color w:val="0070C0"/>
        </w:rPr>
        <w:t>Planning</w:t>
      </w:r>
    </w:p>
    <w:p w14:paraId="5A7CF94A" w14:textId="5597159D" w:rsidR="005B3592" w:rsidRDefault="00027613" w:rsidP="00E9676F">
      <w:pPr>
        <w:ind w:right="-360"/>
        <w:rPr>
          <w:rFonts w:cs="Courier New"/>
        </w:rPr>
      </w:pPr>
      <w:r>
        <w:rPr>
          <w:rFonts w:cs="Courier New"/>
        </w:rPr>
        <w:t>Peter Gower, Strategy Director for Energy, Infrastructure and Land Us</w:t>
      </w:r>
      <w:r w:rsidR="00E9676F">
        <w:rPr>
          <w:rFonts w:cs="Courier New"/>
        </w:rPr>
        <w:t>e with T</w:t>
      </w:r>
      <w:r>
        <w:rPr>
          <w:rFonts w:cs="Courier New"/>
        </w:rPr>
        <w:t>he Nature Conservancy</w:t>
      </w:r>
      <w:r w:rsidR="00E9676F">
        <w:rPr>
          <w:rFonts w:cs="Courier New"/>
        </w:rPr>
        <w:t xml:space="preserve"> in Nevada,</w:t>
      </w:r>
      <w:r>
        <w:rPr>
          <w:rFonts w:cs="Courier New"/>
        </w:rPr>
        <w:t xml:space="preserve"> </w:t>
      </w:r>
      <w:r w:rsidR="00E9676F">
        <w:rPr>
          <w:rFonts w:cs="Courier New"/>
        </w:rPr>
        <w:t xml:space="preserve">said he would be addressing three things: some </w:t>
      </w:r>
      <w:r w:rsidR="005B3592">
        <w:rPr>
          <w:rFonts w:cs="Courier New"/>
        </w:rPr>
        <w:t xml:space="preserve">background about The Nature Conservancy, </w:t>
      </w:r>
      <w:r w:rsidR="00E9676F">
        <w:rPr>
          <w:rFonts w:cs="Courier New"/>
        </w:rPr>
        <w:t xml:space="preserve">what </w:t>
      </w:r>
      <w:r w:rsidR="005B3592">
        <w:rPr>
          <w:rFonts w:cs="Courier New"/>
        </w:rPr>
        <w:t xml:space="preserve">Smart From the Start planning is, and then </w:t>
      </w:r>
      <w:r w:rsidR="00A31395">
        <w:rPr>
          <w:rFonts w:cs="Courier New"/>
        </w:rPr>
        <w:t>N</w:t>
      </w:r>
      <w:r w:rsidR="005B3592">
        <w:rPr>
          <w:rFonts w:cs="Courier New"/>
        </w:rPr>
        <w:t xml:space="preserve">ext </w:t>
      </w:r>
      <w:r w:rsidR="00A31395">
        <w:rPr>
          <w:rFonts w:cs="Courier New"/>
        </w:rPr>
        <w:t>S</w:t>
      </w:r>
      <w:r w:rsidR="005B3592">
        <w:rPr>
          <w:rFonts w:cs="Courier New"/>
        </w:rPr>
        <w:t>teps, which include</w:t>
      </w:r>
      <w:r w:rsidR="00A31395">
        <w:rPr>
          <w:rFonts w:cs="Courier New"/>
        </w:rPr>
        <w:t>s</w:t>
      </w:r>
      <w:r w:rsidR="005B3592">
        <w:rPr>
          <w:rFonts w:cs="Courier New"/>
        </w:rPr>
        <w:t xml:space="preserve"> a request for helping The Nature Conservancy in Nevada engage a little bit more with the tribes</w:t>
      </w:r>
      <w:r w:rsidR="00E9676F">
        <w:rPr>
          <w:rFonts w:cs="Courier New"/>
        </w:rPr>
        <w:t>.</w:t>
      </w:r>
      <w:r w:rsidR="005B3592">
        <w:rPr>
          <w:rFonts w:cs="Courier New"/>
        </w:rPr>
        <w:t xml:space="preserve"> </w:t>
      </w:r>
    </w:p>
    <w:p w14:paraId="5AC68E45" w14:textId="77777777" w:rsidR="00E9676F" w:rsidRDefault="00E9676F" w:rsidP="00E9676F">
      <w:pPr>
        <w:ind w:right="-360"/>
        <w:rPr>
          <w:rFonts w:cs="Courier New"/>
        </w:rPr>
      </w:pPr>
    </w:p>
    <w:p w14:paraId="61303FE2" w14:textId="113C0766" w:rsidR="00A31395" w:rsidRDefault="00E9676F" w:rsidP="00955C4A">
      <w:pPr>
        <w:pStyle w:val="ListParagraph"/>
        <w:numPr>
          <w:ilvl w:val="0"/>
          <w:numId w:val="5"/>
        </w:numPr>
        <w:ind w:right="-360"/>
        <w:rPr>
          <w:rFonts w:cs="Courier New"/>
        </w:rPr>
      </w:pPr>
      <w:r w:rsidRPr="00955C4A">
        <w:rPr>
          <w:rFonts w:cs="Courier New"/>
        </w:rPr>
        <w:t>B</w:t>
      </w:r>
      <w:r w:rsidR="005B3592" w:rsidRPr="00955C4A">
        <w:rPr>
          <w:rFonts w:cs="Courier New"/>
        </w:rPr>
        <w:t xml:space="preserve">ackground about The Nature Conservancy.  </w:t>
      </w:r>
      <w:r w:rsidRPr="00955C4A">
        <w:rPr>
          <w:rFonts w:cs="Courier New"/>
        </w:rPr>
        <w:t xml:space="preserve">The Nature Conservancy </w:t>
      </w:r>
      <w:r w:rsidR="005B3592" w:rsidRPr="00955C4A">
        <w:rPr>
          <w:rFonts w:cs="Courier New"/>
        </w:rPr>
        <w:t>mission is to conserve the lands and waters on which all life depends.  Founded about 70 years ago</w:t>
      </w:r>
      <w:r w:rsidRPr="00955C4A">
        <w:rPr>
          <w:rFonts w:cs="Courier New"/>
        </w:rPr>
        <w:t>, they</w:t>
      </w:r>
      <w:r w:rsidR="005B3592" w:rsidRPr="00955C4A">
        <w:rPr>
          <w:rFonts w:cs="Courier New"/>
        </w:rPr>
        <w:t xml:space="preserve"> have 4,000 staff globally.  </w:t>
      </w:r>
      <w:r w:rsidRPr="00955C4A">
        <w:rPr>
          <w:rFonts w:cs="Courier New"/>
        </w:rPr>
        <w:t>They</w:t>
      </w:r>
      <w:r w:rsidR="005B3592" w:rsidRPr="00955C4A">
        <w:rPr>
          <w:rFonts w:cs="Courier New"/>
        </w:rPr>
        <w:t xml:space="preserve"> work in 50 states and over 70 countries, and to date</w:t>
      </w:r>
      <w:r w:rsidRPr="00955C4A">
        <w:rPr>
          <w:rFonts w:cs="Courier New"/>
        </w:rPr>
        <w:t>,</w:t>
      </w:r>
      <w:r w:rsidR="005B3592" w:rsidRPr="00955C4A">
        <w:rPr>
          <w:rFonts w:cs="Courier New"/>
        </w:rPr>
        <w:t xml:space="preserve"> The Nature Conservancy</w:t>
      </w:r>
      <w:r w:rsidR="00350BC1">
        <w:rPr>
          <w:rFonts w:cs="Courier New"/>
        </w:rPr>
        <w:t>,</w:t>
      </w:r>
      <w:r w:rsidR="005B3592" w:rsidRPr="00955C4A">
        <w:rPr>
          <w:rFonts w:cs="Courier New"/>
        </w:rPr>
        <w:t xml:space="preserve"> through purchasing property and easements and other actions</w:t>
      </w:r>
      <w:r w:rsidR="00350BC1">
        <w:rPr>
          <w:rFonts w:cs="Courier New"/>
        </w:rPr>
        <w:t>,</w:t>
      </w:r>
      <w:r w:rsidR="005B3592" w:rsidRPr="00955C4A">
        <w:rPr>
          <w:rFonts w:cs="Courier New"/>
        </w:rPr>
        <w:t xml:space="preserve"> have protected over 125 million acres around the world.  In the State of Nevada </w:t>
      </w:r>
      <w:r w:rsidR="00955C4A" w:rsidRPr="00955C4A">
        <w:rPr>
          <w:rFonts w:cs="Courier New"/>
        </w:rPr>
        <w:t>there</w:t>
      </w:r>
      <w:r w:rsidR="005B3592" w:rsidRPr="00955C4A">
        <w:rPr>
          <w:rFonts w:cs="Courier New"/>
        </w:rPr>
        <w:t xml:space="preserve"> </w:t>
      </w:r>
      <w:r w:rsidR="00955C4A" w:rsidRPr="00955C4A">
        <w:rPr>
          <w:rFonts w:cs="Courier New"/>
        </w:rPr>
        <w:t>are</w:t>
      </w:r>
      <w:r w:rsidR="005B3592" w:rsidRPr="00955C4A">
        <w:rPr>
          <w:rFonts w:cs="Courier New"/>
        </w:rPr>
        <w:t xml:space="preserve"> several places that </w:t>
      </w:r>
      <w:r w:rsidR="00955C4A" w:rsidRPr="00955C4A">
        <w:rPr>
          <w:rFonts w:cs="Courier New"/>
        </w:rPr>
        <w:t>they</w:t>
      </w:r>
      <w:r w:rsidR="005B3592" w:rsidRPr="00955C4A">
        <w:rPr>
          <w:rFonts w:cs="Courier New"/>
        </w:rPr>
        <w:t xml:space="preserve"> work to protect.  The Nature Conservancy Nevada </w:t>
      </w:r>
      <w:r w:rsidR="00A31395">
        <w:rPr>
          <w:rFonts w:cs="Courier New"/>
        </w:rPr>
        <w:t>uses specific strategies like:</w:t>
      </w:r>
    </w:p>
    <w:p w14:paraId="448B662C" w14:textId="77777777" w:rsidR="002030C8" w:rsidRDefault="002030C8" w:rsidP="002030C8">
      <w:pPr>
        <w:pStyle w:val="ListParagraph"/>
        <w:ind w:left="540" w:right="-360"/>
        <w:rPr>
          <w:rFonts w:cs="Courier New"/>
        </w:rPr>
      </w:pPr>
    </w:p>
    <w:p w14:paraId="53ADCD44" w14:textId="3C22EA79" w:rsidR="005B3592" w:rsidRPr="00350BC1" w:rsidRDefault="00A31395" w:rsidP="00350BC1">
      <w:pPr>
        <w:ind w:left="1260" w:right="-360"/>
        <w:rPr>
          <w:rFonts w:cs="Courier New"/>
        </w:rPr>
      </w:pPr>
      <w:r w:rsidRPr="00985BD6">
        <w:rPr>
          <w:rFonts w:cs="Courier New"/>
          <w:b/>
          <w:bCs/>
        </w:rPr>
        <w:t xml:space="preserve">Stewardship Strategy: </w:t>
      </w:r>
      <w:r w:rsidRPr="00350BC1">
        <w:rPr>
          <w:rFonts w:cs="Courier New"/>
        </w:rPr>
        <w:t xml:space="preserve">working on the ground </w:t>
      </w:r>
      <w:r w:rsidR="005B3592" w:rsidRPr="00350BC1">
        <w:rPr>
          <w:rFonts w:cs="Courier New"/>
        </w:rPr>
        <w:t xml:space="preserve"> to manage the properties that </w:t>
      </w:r>
      <w:r w:rsidRPr="00350BC1">
        <w:rPr>
          <w:rFonts w:cs="Courier New"/>
        </w:rPr>
        <w:t xml:space="preserve">Nature Conservancy </w:t>
      </w:r>
      <w:r w:rsidR="005B3592" w:rsidRPr="00350BC1">
        <w:rPr>
          <w:rFonts w:cs="Courier New"/>
        </w:rPr>
        <w:t xml:space="preserve">own and work on, really those boots on the ground conservations efforts.  </w:t>
      </w:r>
    </w:p>
    <w:p w14:paraId="51C69C20" w14:textId="6C0B0889" w:rsidR="00955C4A" w:rsidRDefault="00955C4A" w:rsidP="00955C4A">
      <w:pPr>
        <w:pStyle w:val="ListParagraph"/>
        <w:ind w:left="540" w:right="-360"/>
        <w:rPr>
          <w:rFonts w:cs="Courier New"/>
        </w:rPr>
      </w:pPr>
    </w:p>
    <w:p w14:paraId="5EF917DD" w14:textId="3F8AE977" w:rsidR="001473F1" w:rsidRPr="001162EC" w:rsidRDefault="001473F1" w:rsidP="001473F1">
      <w:pPr>
        <w:pStyle w:val="NormalWeb"/>
        <w:rPr>
          <w:rFonts w:ascii="Arial" w:hAnsi="Arial" w:cs="Arial"/>
          <w:b/>
          <w:bCs/>
          <w:color w:val="0070C0"/>
        </w:rPr>
      </w:pPr>
      <w:r w:rsidRPr="001162EC">
        <w:rPr>
          <w:rFonts w:ascii="Arial" w:hAnsi="Arial" w:cs="Arial"/>
          <w:b/>
          <w:bCs/>
          <w:color w:val="0070C0"/>
        </w:rPr>
        <w:lastRenderedPageBreak/>
        <w:t>XII. Report: Smart-From-The-Start Energy Planning</w:t>
      </w:r>
      <w:r w:rsidRPr="001162EC">
        <w:rPr>
          <w:rFonts w:ascii="Arial" w:hAnsi="Arial" w:cs="Arial"/>
          <w:b/>
          <w:bCs/>
          <w:color w:val="0070C0"/>
        </w:rPr>
        <w:t xml:space="preserve"> (</w:t>
      </w:r>
      <w:r w:rsidRPr="001162EC">
        <w:rPr>
          <w:rFonts w:ascii="Arial" w:hAnsi="Arial" w:cs="Arial"/>
          <w:b/>
          <w:bCs/>
          <w:i/>
          <w:iCs/>
          <w:color w:val="0070C0"/>
        </w:rPr>
        <w:t>continued</w:t>
      </w:r>
      <w:r w:rsidRPr="001162EC">
        <w:rPr>
          <w:rFonts w:ascii="Arial" w:hAnsi="Arial" w:cs="Arial"/>
          <w:b/>
          <w:bCs/>
          <w:color w:val="0070C0"/>
        </w:rPr>
        <w:t>)</w:t>
      </w:r>
    </w:p>
    <w:p w14:paraId="535B4DB9" w14:textId="2561ABD0" w:rsidR="005B3592" w:rsidRDefault="00955C4A" w:rsidP="00A31395">
      <w:pPr>
        <w:ind w:left="1260" w:right="-360"/>
        <w:rPr>
          <w:rFonts w:cs="Courier New"/>
        </w:rPr>
      </w:pPr>
      <w:r w:rsidRPr="00985BD6">
        <w:rPr>
          <w:rFonts w:cs="Courier New"/>
          <w:b/>
          <w:bCs/>
        </w:rPr>
        <w:t xml:space="preserve">Nature Conservancy </w:t>
      </w:r>
      <w:r w:rsidR="005B3592" w:rsidRPr="00985BD6">
        <w:rPr>
          <w:rFonts w:cs="Courier New"/>
          <w:b/>
          <w:bCs/>
        </w:rPr>
        <w:t>Science Strategy</w:t>
      </w:r>
      <w:r w:rsidR="00350BC1">
        <w:rPr>
          <w:rFonts w:cs="Courier New"/>
        </w:rPr>
        <w:t xml:space="preserve">: </w:t>
      </w:r>
      <w:r w:rsidR="005B3592">
        <w:rPr>
          <w:rFonts w:cs="Courier New"/>
        </w:rPr>
        <w:t xml:space="preserve"> is the data and information that underpins all of the work </w:t>
      </w:r>
      <w:r w:rsidR="00A31395">
        <w:rPr>
          <w:rFonts w:cs="Courier New"/>
        </w:rPr>
        <w:t>being done</w:t>
      </w:r>
      <w:r w:rsidR="005B3592">
        <w:rPr>
          <w:rFonts w:cs="Courier New"/>
        </w:rPr>
        <w:t xml:space="preserve">.  </w:t>
      </w:r>
      <w:r>
        <w:rPr>
          <w:rFonts w:cs="Courier New"/>
        </w:rPr>
        <w:t xml:space="preserve">For example, </w:t>
      </w:r>
      <w:r w:rsidR="005B3592">
        <w:rPr>
          <w:rFonts w:cs="Courier New"/>
        </w:rPr>
        <w:t xml:space="preserve">some of the science that </w:t>
      </w:r>
      <w:r>
        <w:rPr>
          <w:rFonts w:cs="Courier New"/>
        </w:rPr>
        <w:t>they’re</w:t>
      </w:r>
      <w:r w:rsidR="005B3592">
        <w:rPr>
          <w:rFonts w:cs="Courier New"/>
        </w:rPr>
        <w:t xml:space="preserve"> doing</w:t>
      </w:r>
      <w:r>
        <w:rPr>
          <w:rFonts w:cs="Courier New"/>
        </w:rPr>
        <w:t xml:space="preserve"> is</w:t>
      </w:r>
      <w:r w:rsidR="005B3592">
        <w:rPr>
          <w:rFonts w:cs="Courier New"/>
        </w:rPr>
        <w:t xml:space="preserve"> taking in a lot of data in</w:t>
      </w:r>
      <w:r>
        <w:rPr>
          <w:rFonts w:cs="Courier New"/>
        </w:rPr>
        <w:t xml:space="preserve"> the</w:t>
      </w:r>
      <w:r w:rsidR="005B3592">
        <w:rPr>
          <w:rFonts w:cs="Courier New"/>
        </w:rPr>
        <w:t xml:space="preserve"> Upper Truckee Watershed to understand what restoration would look like and where those priority restoration areas are.</w:t>
      </w:r>
      <w:r>
        <w:rPr>
          <w:rFonts w:cs="Courier New"/>
        </w:rPr>
        <w:t xml:space="preserve"> T</w:t>
      </w:r>
      <w:r w:rsidR="005B3592">
        <w:rPr>
          <w:rFonts w:cs="Courier New"/>
        </w:rPr>
        <w:t xml:space="preserve">hat helps inform partner organizations, land management agencies like the Forest Service, BLM, local governments and tribes that may have an interest in this area.  </w:t>
      </w:r>
    </w:p>
    <w:p w14:paraId="70C18201" w14:textId="004F62CB" w:rsidR="005B3592" w:rsidRPr="00AC68A1" w:rsidRDefault="00BE6BAC" w:rsidP="00A31395">
      <w:pPr>
        <w:ind w:left="1260" w:right="-360"/>
        <w:rPr>
          <w:rFonts w:cstheme="minorHAnsi"/>
        </w:rPr>
      </w:pPr>
      <w:r>
        <w:rPr>
          <w:rFonts w:ascii="Arial" w:eastAsia="Times New Roman" w:hAnsi="Arial" w:cs="Arial"/>
          <w:b/>
          <w:bCs/>
          <w:color w:val="4472C4" w:themeColor="accent1"/>
        </w:rPr>
        <w:br/>
      </w:r>
      <w:r w:rsidR="005B3592" w:rsidRPr="00985BD6">
        <w:rPr>
          <w:rFonts w:cs="Courier New"/>
          <w:b/>
          <w:bCs/>
        </w:rPr>
        <w:t>Resilient Water Strategy</w:t>
      </w:r>
      <w:r w:rsidR="00985BD6">
        <w:rPr>
          <w:rFonts w:cs="Courier New"/>
        </w:rPr>
        <w:t xml:space="preserve">: </w:t>
      </w:r>
      <w:r w:rsidR="005B3592">
        <w:rPr>
          <w:rFonts w:cs="Courier New"/>
        </w:rPr>
        <w:t xml:space="preserve"> focuses a lot on ground water dependent ecosystems in the state.  </w:t>
      </w:r>
      <w:r w:rsidR="00955C4A" w:rsidRPr="00AC68A1">
        <w:rPr>
          <w:rFonts w:cstheme="minorHAnsi"/>
        </w:rPr>
        <w:t xml:space="preserve">The Nature Conservancy </w:t>
      </w:r>
      <w:r w:rsidR="005B3592" w:rsidRPr="00AC68A1">
        <w:rPr>
          <w:rFonts w:cstheme="minorHAnsi"/>
        </w:rPr>
        <w:t>do</w:t>
      </w:r>
      <w:r w:rsidR="00955C4A" w:rsidRPr="00AC68A1">
        <w:rPr>
          <w:rFonts w:cstheme="minorHAnsi"/>
        </w:rPr>
        <w:t>es</w:t>
      </w:r>
      <w:r w:rsidR="005B3592" w:rsidRPr="00AC68A1">
        <w:rPr>
          <w:rFonts w:cstheme="minorHAnsi"/>
        </w:rPr>
        <w:t xml:space="preserve"> </w:t>
      </w:r>
      <w:r w:rsidR="00955C4A" w:rsidRPr="00AC68A1">
        <w:rPr>
          <w:rFonts w:cstheme="minorHAnsi"/>
        </w:rPr>
        <w:t>their</w:t>
      </w:r>
      <w:r w:rsidR="005B3592" w:rsidRPr="00AC68A1">
        <w:rPr>
          <w:rFonts w:cstheme="minorHAnsi"/>
        </w:rPr>
        <w:t xml:space="preserve"> best to understand the complexities of it and put forth meaningful data and support with </w:t>
      </w:r>
      <w:r w:rsidR="00985BD6" w:rsidRPr="00AC68A1">
        <w:rPr>
          <w:rFonts w:cstheme="minorHAnsi"/>
        </w:rPr>
        <w:t>their</w:t>
      </w:r>
      <w:r w:rsidR="005B3592" w:rsidRPr="00AC68A1">
        <w:rPr>
          <w:rFonts w:cstheme="minorHAnsi"/>
        </w:rPr>
        <w:t xml:space="preserve"> partners regarding water.  </w:t>
      </w:r>
    </w:p>
    <w:p w14:paraId="02F4A052" w14:textId="74F60ADB" w:rsidR="00AC68A1" w:rsidRDefault="00AC68A1" w:rsidP="00AC68A1">
      <w:pPr>
        <w:ind w:right="-360"/>
        <w:rPr>
          <w:rFonts w:cs="Courier New"/>
        </w:rPr>
      </w:pPr>
      <w:r>
        <w:rPr>
          <w:rFonts w:cstheme="minorHAnsi"/>
        </w:rPr>
        <w:br/>
      </w:r>
      <w:r w:rsidR="00955C4A" w:rsidRPr="00AC68A1">
        <w:rPr>
          <w:rFonts w:cstheme="minorHAnsi"/>
        </w:rPr>
        <w:t>G</w:t>
      </w:r>
      <w:r w:rsidR="005B3592" w:rsidRPr="00AC68A1">
        <w:rPr>
          <w:rFonts w:cstheme="minorHAnsi"/>
        </w:rPr>
        <w:t xml:space="preserve">round water dependent ecosystems is </w:t>
      </w:r>
      <w:r w:rsidR="00955C4A" w:rsidRPr="00AC68A1">
        <w:rPr>
          <w:rFonts w:cstheme="minorHAnsi"/>
        </w:rPr>
        <w:t xml:space="preserve">The Nature Conservancy’s </w:t>
      </w:r>
      <w:r w:rsidR="005B3592" w:rsidRPr="00AC68A1">
        <w:rPr>
          <w:rFonts w:cstheme="minorHAnsi"/>
        </w:rPr>
        <w:t>focus right now.  The Nevada Water Project</w:t>
      </w:r>
      <w:r w:rsidR="00955C4A" w:rsidRPr="00AC68A1">
        <w:rPr>
          <w:rFonts w:cstheme="minorHAnsi"/>
        </w:rPr>
        <w:t xml:space="preserve"> </w:t>
      </w:r>
      <w:r w:rsidR="005B3592" w:rsidRPr="00AC68A1">
        <w:rPr>
          <w:rFonts w:cstheme="minorHAnsi"/>
        </w:rPr>
        <w:t>in partnership with the University of Nevada Reno is developing</w:t>
      </w:r>
      <w:r w:rsidR="00955C4A" w:rsidRPr="00AC68A1">
        <w:rPr>
          <w:rFonts w:cstheme="minorHAnsi"/>
        </w:rPr>
        <w:t xml:space="preserve"> </w:t>
      </w:r>
      <w:r w:rsidR="005B3592" w:rsidRPr="00AC68A1">
        <w:rPr>
          <w:rFonts w:cstheme="minorHAnsi"/>
        </w:rPr>
        <w:t>partners to understand what their challenges are related to water, workshopping some ideas</w:t>
      </w:r>
      <w:r w:rsidR="002030C8" w:rsidRPr="00AC68A1">
        <w:rPr>
          <w:rFonts w:cstheme="minorHAnsi"/>
        </w:rPr>
        <w:t>,</w:t>
      </w:r>
      <w:r w:rsidR="005B3592" w:rsidRPr="00AC68A1">
        <w:rPr>
          <w:rFonts w:cstheme="minorHAnsi"/>
        </w:rPr>
        <w:t xml:space="preserve"> and</w:t>
      </w:r>
      <w:r w:rsidR="00955C4A" w:rsidRPr="00AC68A1">
        <w:rPr>
          <w:rFonts w:cstheme="minorHAnsi"/>
        </w:rPr>
        <w:t xml:space="preserve"> </w:t>
      </w:r>
      <w:r w:rsidR="005B3592" w:rsidRPr="00AC68A1">
        <w:rPr>
          <w:rFonts w:cstheme="minorHAnsi"/>
        </w:rPr>
        <w:t>understanding what the shared</w:t>
      </w:r>
      <w:r>
        <w:rPr>
          <w:rFonts w:cstheme="minorHAnsi"/>
        </w:rPr>
        <w:t xml:space="preserve"> </w:t>
      </w:r>
      <w:r>
        <w:rPr>
          <w:rFonts w:cs="Courier New"/>
        </w:rPr>
        <w:t>visions are.  More information on the project and next steps can be found on the website:  unr.edu\</w:t>
      </w:r>
      <w:proofErr w:type="spellStart"/>
      <w:r>
        <w:rPr>
          <w:rFonts w:cs="Courier New"/>
        </w:rPr>
        <w:t>nevadawater</w:t>
      </w:r>
      <w:proofErr w:type="spellEnd"/>
      <w:r>
        <w:rPr>
          <w:rFonts w:cs="Courier New"/>
        </w:rPr>
        <w:t xml:space="preserve"> </w:t>
      </w:r>
    </w:p>
    <w:p w14:paraId="10CF2EA8" w14:textId="49AFE5F5" w:rsidR="002E334A" w:rsidRDefault="001473F1" w:rsidP="001473F1">
      <w:pPr>
        <w:ind w:left="1440" w:right="-360"/>
        <w:rPr>
          <w:rFonts w:cs="Courier New"/>
        </w:rPr>
      </w:pPr>
      <w:r>
        <w:rPr>
          <w:rFonts w:cs="Courier New"/>
          <w:b/>
          <w:bCs/>
        </w:rPr>
        <w:br/>
      </w:r>
      <w:r w:rsidR="00955C4A" w:rsidRPr="002030C8">
        <w:rPr>
          <w:rFonts w:cs="Courier New"/>
          <w:b/>
          <w:bCs/>
        </w:rPr>
        <w:t>The</w:t>
      </w:r>
      <w:r w:rsidR="005B3592" w:rsidRPr="002030C8">
        <w:rPr>
          <w:rFonts w:cs="Courier New"/>
          <w:b/>
          <w:bCs/>
        </w:rPr>
        <w:t xml:space="preserve"> Climate Action Initiative</w:t>
      </w:r>
      <w:r w:rsidR="005B3592">
        <w:rPr>
          <w:rFonts w:cs="Courier New"/>
        </w:rPr>
        <w:t xml:space="preserve"> is an initiative that focuses on nature-based solutions to climate challenges.  </w:t>
      </w:r>
      <w:r w:rsidR="002E334A" w:rsidRPr="00955C4A">
        <w:rPr>
          <w:rFonts w:cs="Courier New"/>
        </w:rPr>
        <w:t>The Nature Conservancy</w:t>
      </w:r>
      <w:r w:rsidR="002E334A">
        <w:rPr>
          <w:rFonts w:cs="Courier New"/>
        </w:rPr>
        <w:t xml:space="preserve"> </w:t>
      </w:r>
      <w:r w:rsidR="005B3592">
        <w:rPr>
          <w:rFonts w:cs="Courier New"/>
        </w:rPr>
        <w:t>work</w:t>
      </w:r>
      <w:r w:rsidR="002E334A">
        <w:rPr>
          <w:rFonts w:cs="Courier New"/>
        </w:rPr>
        <w:t>s</w:t>
      </w:r>
      <w:r w:rsidR="005B3592">
        <w:rPr>
          <w:rFonts w:cs="Courier New"/>
        </w:rPr>
        <w:t xml:space="preserve"> pulling in science and through advocacy work and some policy to really move this climate action initiative forward.  </w:t>
      </w:r>
    </w:p>
    <w:p w14:paraId="0FC3F669" w14:textId="77777777" w:rsidR="002E334A" w:rsidRDefault="002E334A" w:rsidP="002E334A">
      <w:pPr>
        <w:ind w:left="540" w:right="-360"/>
        <w:rPr>
          <w:rFonts w:cs="Courier New"/>
        </w:rPr>
      </w:pPr>
    </w:p>
    <w:p w14:paraId="7F4652FD" w14:textId="32DB7FC0" w:rsidR="005B3592" w:rsidRDefault="005B3592" w:rsidP="001473F1">
      <w:pPr>
        <w:ind w:left="1440" w:right="-360"/>
        <w:rPr>
          <w:rFonts w:cs="Courier New"/>
        </w:rPr>
      </w:pPr>
      <w:r w:rsidRPr="002030C8">
        <w:rPr>
          <w:rFonts w:cs="Courier New"/>
          <w:b/>
          <w:bCs/>
        </w:rPr>
        <w:t>Resilient Public Lands</w:t>
      </w:r>
      <w:r w:rsidR="002E334A" w:rsidRPr="002030C8">
        <w:rPr>
          <w:rFonts w:cs="Courier New"/>
          <w:b/>
          <w:bCs/>
        </w:rPr>
        <w:t xml:space="preserve"> </w:t>
      </w:r>
      <w:r w:rsidR="002E334A">
        <w:rPr>
          <w:rFonts w:cs="Courier New"/>
        </w:rPr>
        <w:t>is a</w:t>
      </w:r>
      <w:r>
        <w:rPr>
          <w:rFonts w:cs="Courier New"/>
        </w:rPr>
        <w:t xml:space="preserve"> space The Nature Conservancy really works with pubic land management agencies like the BLM and the Forest Service on restoration, ecosystem resilience strategies and programs.  </w:t>
      </w:r>
      <w:r w:rsidR="002E334A">
        <w:rPr>
          <w:rFonts w:cs="Courier New"/>
        </w:rPr>
        <w:t xml:space="preserve">This </w:t>
      </w:r>
      <w:r>
        <w:rPr>
          <w:rFonts w:cs="Courier New"/>
        </w:rPr>
        <w:t xml:space="preserve">strategy is looking at </w:t>
      </w:r>
      <w:r w:rsidR="002E334A">
        <w:rPr>
          <w:rFonts w:cs="Courier New"/>
        </w:rPr>
        <w:t>the</w:t>
      </w:r>
      <w:r>
        <w:rPr>
          <w:rFonts w:cs="Courier New"/>
        </w:rPr>
        <w:t xml:space="preserve"> balance of the renewable energy buildout and </w:t>
      </w:r>
      <w:r w:rsidR="002E334A">
        <w:rPr>
          <w:rFonts w:cs="Courier New"/>
        </w:rPr>
        <w:t xml:space="preserve">the </w:t>
      </w:r>
      <w:r>
        <w:rPr>
          <w:rFonts w:cs="Courier New"/>
        </w:rPr>
        <w:t xml:space="preserve">need to decarbonize the energy infrastructure with the concurrent need to preserve and conserve natural resources and cultural resources throughout the state.  </w:t>
      </w:r>
    </w:p>
    <w:p w14:paraId="3E23F3CD" w14:textId="77777777" w:rsidR="002E334A" w:rsidRDefault="002E334A" w:rsidP="002E334A">
      <w:pPr>
        <w:ind w:left="540" w:right="-360"/>
        <w:rPr>
          <w:rFonts w:cs="Courier New"/>
        </w:rPr>
      </w:pPr>
    </w:p>
    <w:p w14:paraId="48264F38" w14:textId="78832873" w:rsidR="00D96316" w:rsidRDefault="002030C8" w:rsidP="002030C8">
      <w:pPr>
        <w:ind w:right="-360"/>
        <w:rPr>
          <w:rFonts w:cs="Courier New"/>
        </w:rPr>
      </w:pPr>
      <w:r>
        <w:rPr>
          <w:rFonts w:cs="Courier New"/>
        </w:rPr>
        <w:t xml:space="preserve">Mr. Gower summarized </w:t>
      </w:r>
      <w:r w:rsidR="005B3592">
        <w:rPr>
          <w:rFonts w:cs="Courier New"/>
        </w:rPr>
        <w:t>some of the work that The Nature Conservancy has done regarding</w:t>
      </w:r>
      <w:r>
        <w:rPr>
          <w:rFonts w:cs="Courier New"/>
        </w:rPr>
        <w:t xml:space="preserve"> </w:t>
      </w:r>
      <w:r w:rsidR="005B3592">
        <w:rPr>
          <w:rFonts w:cs="Courier New"/>
        </w:rPr>
        <w:t>Smart from the Start energy planning</w:t>
      </w:r>
      <w:r w:rsidR="00D96316">
        <w:rPr>
          <w:rFonts w:cs="Courier New"/>
        </w:rPr>
        <w:t xml:space="preserve"> nationwide.</w:t>
      </w:r>
      <w:r>
        <w:rPr>
          <w:rFonts w:cs="Courier New"/>
        </w:rPr>
        <w:t xml:space="preserve"> </w:t>
      </w:r>
      <w:r w:rsidR="005B3592">
        <w:rPr>
          <w:rFonts w:cs="Courier New"/>
        </w:rPr>
        <w:t xml:space="preserve"> </w:t>
      </w:r>
      <w:r>
        <w:rPr>
          <w:rFonts w:cs="Courier New"/>
        </w:rPr>
        <w:t>T</w:t>
      </w:r>
      <w:r w:rsidR="005B3592">
        <w:rPr>
          <w:rFonts w:cs="Courier New"/>
        </w:rPr>
        <w:t xml:space="preserve">here's the </w:t>
      </w:r>
      <w:r w:rsidR="005B3592" w:rsidRPr="002030C8">
        <w:rPr>
          <w:rFonts w:cs="Courier New"/>
          <w:b/>
          <w:bCs/>
        </w:rPr>
        <w:t>Power of Place Study</w:t>
      </w:r>
      <w:r w:rsidR="005B3592">
        <w:rPr>
          <w:rFonts w:cs="Courier New"/>
        </w:rPr>
        <w:t xml:space="preserve"> which looked at locations for low impact development, particularly in this case to meet the needs of California's renewable energy portfolio standard.  </w:t>
      </w:r>
      <w:r>
        <w:rPr>
          <w:rFonts w:cs="Courier New"/>
        </w:rPr>
        <w:t>They</w:t>
      </w:r>
      <w:r w:rsidR="005B3592">
        <w:rPr>
          <w:rFonts w:cs="Courier New"/>
        </w:rPr>
        <w:t xml:space="preserve"> looked at, again</w:t>
      </w:r>
      <w:r>
        <w:rPr>
          <w:rFonts w:cs="Courier New"/>
        </w:rPr>
        <w:t xml:space="preserve">, </w:t>
      </w:r>
      <w:r w:rsidR="005B3592">
        <w:rPr>
          <w:rFonts w:cs="Courier New"/>
        </w:rPr>
        <w:t xml:space="preserve"> </w:t>
      </w:r>
      <w:r w:rsidR="005B3592" w:rsidRPr="002030C8">
        <w:rPr>
          <w:rFonts w:cs="Courier New"/>
          <w:b/>
          <w:bCs/>
        </w:rPr>
        <w:t>Cite, Win, Right</w:t>
      </w:r>
      <w:r w:rsidR="005B3592">
        <w:rPr>
          <w:rFonts w:cs="Courier New"/>
        </w:rPr>
        <w:t xml:space="preserve">, which </w:t>
      </w:r>
      <w:r>
        <w:rPr>
          <w:rFonts w:cs="Courier New"/>
        </w:rPr>
        <w:t xml:space="preserve">details </w:t>
      </w:r>
      <w:r w:rsidR="005B3592">
        <w:rPr>
          <w:rFonts w:cs="Courier New"/>
        </w:rPr>
        <w:t xml:space="preserve">low impact areas for wind energy development.  </w:t>
      </w:r>
      <w:r w:rsidR="00D96316">
        <w:rPr>
          <w:rFonts w:cs="Courier New"/>
        </w:rPr>
        <w:t>They</w:t>
      </w:r>
      <w:r w:rsidR="005B3592">
        <w:rPr>
          <w:rFonts w:cs="Courier New"/>
        </w:rPr>
        <w:t xml:space="preserve"> looked at opportunities for renewable energy redevelopment on former mine lands in West Virginia, and then </w:t>
      </w:r>
      <w:r w:rsidR="00D96316">
        <w:rPr>
          <w:rFonts w:cs="Courier New"/>
        </w:rPr>
        <w:t xml:space="preserve">produced </w:t>
      </w:r>
      <w:r w:rsidR="005B3592">
        <w:rPr>
          <w:rFonts w:cs="Courier New"/>
        </w:rPr>
        <w:t xml:space="preserve">a study, </w:t>
      </w:r>
      <w:r w:rsidR="005B3592" w:rsidRPr="00D96316">
        <w:rPr>
          <w:rFonts w:cs="Courier New"/>
          <w:b/>
          <w:bCs/>
        </w:rPr>
        <w:t>Clean and Green Pathways</w:t>
      </w:r>
      <w:r w:rsidR="005B3592">
        <w:rPr>
          <w:rFonts w:cs="Courier New"/>
        </w:rPr>
        <w:t xml:space="preserve">, which looked at six strategies related to global renewable energy buildout.  </w:t>
      </w:r>
    </w:p>
    <w:p w14:paraId="5AB3C0AF" w14:textId="3CF3D729" w:rsidR="00D96316" w:rsidRDefault="00D96316" w:rsidP="002030C8">
      <w:pPr>
        <w:ind w:right="-360"/>
        <w:rPr>
          <w:rFonts w:cs="Courier New"/>
        </w:rPr>
      </w:pPr>
    </w:p>
    <w:p w14:paraId="6F1860D9" w14:textId="746E174A" w:rsidR="005B3592" w:rsidRDefault="00D96316" w:rsidP="00D96316">
      <w:pPr>
        <w:ind w:right="-360"/>
        <w:rPr>
          <w:rFonts w:cs="Courier New"/>
        </w:rPr>
      </w:pPr>
      <w:r>
        <w:rPr>
          <w:rFonts w:cs="Courier New"/>
        </w:rPr>
        <w:t xml:space="preserve">What The Nature Conservancy saw </w:t>
      </w:r>
      <w:r w:rsidR="005B3592">
        <w:rPr>
          <w:rFonts w:cs="Courier New"/>
        </w:rPr>
        <w:t xml:space="preserve">through developing this science is that the outcome of this energy buildout in terms of a footprint on the landscape, </w:t>
      </w:r>
      <w:r>
        <w:rPr>
          <w:rFonts w:cs="Courier New"/>
        </w:rPr>
        <w:t xml:space="preserve">a </w:t>
      </w:r>
      <w:r w:rsidR="005B3592">
        <w:rPr>
          <w:rFonts w:cs="Courier New"/>
        </w:rPr>
        <w:t>zero carbon future in the west could</w:t>
      </w:r>
      <w:r>
        <w:rPr>
          <w:rFonts w:cs="Courier New"/>
        </w:rPr>
        <w:t xml:space="preserve"> </w:t>
      </w:r>
      <w:r w:rsidR="005B3592">
        <w:rPr>
          <w:rFonts w:cs="Courier New"/>
        </w:rPr>
        <w:t>have a footprint the size of Colorado and Wyoming combined</w:t>
      </w:r>
      <w:r>
        <w:rPr>
          <w:rFonts w:cs="Courier New"/>
        </w:rPr>
        <w:t xml:space="preserve">.  That’s a huge </w:t>
      </w:r>
      <w:r w:rsidR="005B3592">
        <w:rPr>
          <w:rFonts w:cs="Courier New"/>
        </w:rPr>
        <w:t xml:space="preserve">energy footprint.  </w:t>
      </w:r>
    </w:p>
    <w:p w14:paraId="3E806D71" w14:textId="5FF34FC1" w:rsidR="00D96316" w:rsidRDefault="00D96316" w:rsidP="00D96316">
      <w:pPr>
        <w:ind w:right="-360"/>
        <w:rPr>
          <w:rFonts w:cs="Courier New"/>
        </w:rPr>
      </w:pPr>
    </w:p>
    <w:p w14:paraId="15484604" w14:textId="1C02BC75" w:rsidR="005B3592" w:rsidRDefault="00D96316" w:rsidP="00D96316">
      <w:pPr>
        <w:ind w:right="-360"/>
        <w:rPr>
          <w:rFonts w:cs="Courier New"/>
        </w:rPr>
      </w:pPr>
      <w:r>
        <w:rPr>
          <w:rFonts w:cs="Courier New"/>
        </w:rPr>
        <w:t>In Nevada, The Nature Conservancy is working on</w:t>
      </w:r>
      <w:r w:rsidR="00985BD6">
        <w:rPr>
          <w:rFonts w:cs="Courier New"/>
        </w:rPr>
        <w:t xml:space="preserve"> </w:t>
      </w:r>
      <w:r w:rsidR="005B3592">
        <w:rPr>
          <w:rFonts w:cs="Courier New"/>
        </w:rPr>
        <w:t>Smart from the Start Energy Planning</w:t>
      </w:r>
      <w:r w:rsidR="00985BD6">
        <w:rPr>
          <w:rFonts w:cs="Courier New"/>
        </w:rPr>
        <w:t>,</w:t>
      </w:r>
      <w:r w:rsidR="005B3592">
        <w:rPr>
          <w:rFonts w:cs="Courier New"/>
        </w:rPr>
        <w:t xml:space="preserve"> and Mining the Sun.  </w:t>
      </w:r>
    </w:p>
    <w:p w14:paraId="35B84FC2" w14:textId="77777777" w:rsidR="00D96316" w:rsidRDefault="00D96316" w:rsidP="00D96316">
      <w:pPr>
        <w:ind w:right="-360"/>
        <w:rPr>
          <w:rFonts w:cs="Courier New"/>
        </w:rPr>
      </w:pPr>
    </w:p>
    <w:p w14:paraId="2DF03293" w14:textId="77777777" w:rsidR="001162EC" w:rsidRPr="001162EC" w:rsidRDefault="001162EC" w:rsidP="001162EC">
      <w:pPr>
        <w:pStyle w:val="NormalWeb"/>
        <w:rPr>
          <w:rFonts w:ascii="Arial" w:hAnsi="Arial" w:cs="Arial"/>
          <w:b/>
          <w:bCs/>
          <w:color w:val="0070C0"/>
        </w:rPr>
      </w:pPr>
      <w:r w:rsidRPr="001162EC">
        <w:rPr>
          <w:rFonts w:ascii="Arial" w:hAnsi="Arial" w:cs="Arial"/>
          <w:b/>
          <w:bCs/>
          <w:color w:val="0070C0"/>
        </w:rPr>
        <w:lastRenderedPageBreak/>
        <w:t>XII. Report: Smart-From-The-Start Energy Planning (</w:t>
      </w:r>
      <w:r w:rsidRPr="001162EC">
        <w:rPr>
          <w:rFonts w:ascii="Arial" w:hAnsi="Arial" w:cs="Arial"/>
          <w:b/>
          <w:bCs/>
          <w:i/>
          <w:iCs/>
          <w:color w:val="0070C0"/>
        </w:rPr>
        <w:t>continued</w:t>
      </w:r>
      <w:r w:rsidRPr="001162EC">
        <w:rPr>
          <w:rFonts w:ascii="Arial" w:hAnsi="Arial" w:cs="Arial"/>
          <w:b/>
          <w:bCs/>
          <w:color w:val="0070C0"/>
        </w:rPr>
        <w:t>)</w:t>
      </w:r>
    </w:p>
    <w:p w14:paraId="10B2D18F" w14:textId="4D344D43" w:rsidR="005B3592" w:rsidRDefault="00D96316" w:rsidP="00D96316">
      <w:pPr>
        <w:ind w:right="-360"/>
        <w:rPr>
          <w:rFonts w:cs="Courier New"/>
        </w:rPr>
      </w:pPr>
      <w:r>
        <w:rPr>
          <w:rFonts w:cs="Courier New"/>
        </w:rPr>
        <w:t xml:space="preserve">The </w:t>
      </w:r>
      <w:r w:rsidR="005B3592" w:rsidRPr="00D96316">
        <w:rPr>
          <w:rFonts w:cs="Courier New"/>
          <w:b/>
          <w:bCs/>
        </w:rPr>
        <w:t>Smart from the Start</w:t>
      </w:r>
      <w:r w:rsidR="005B3592">
        <w:rPr>
          <w:rFonts w:cs="Courier New"/>
        </w:rPr>
        <w:t xml:space="preserve"> energy planning approach</w:t>
      </w:r>
      <w:r>
        <w:rPr>
          <w:rFonts w:cs="Courier New"/>
        </w:rPr>
        <w:t xml:space="preserve"> </w:t>
      </w:r>
      <w:r w:rsidR="005B3592">
        <w:rPr>
          <w:rFonts w:cs="Courier New"/>
        </w:rPr>
        <w:t>identifies and prioritizes low impact area</w:t>
      </w:r>
      <w:r w:rsidR="00A86CF1">
        <w:rPr>
          <w:rFonts w:cs="Courier New"/>
        </w:rPr>
        <w:t>s</w:t>
      </w:r>
      <w:r w:rsidR="005B3592">
        <w:rPr>
          <w:rFonts w:cs="Courier New"/>
        </w:rPr>
        <w:t xml:space="preserve"> where renewable energy and associated facilities like battery storage and transmission lines can be placed while minimizing or ideally avoiding impacts to the natural and cultural resources and other values on the landscape such as conservation</w:t>
      </w:r>
      <w:r w:rsidR="00A86CF1">
        <w:rPr>
          <w:rFonts w:cs="Courier New"/>
        </w:rPr>
        <w:t xml:space="preserve"> and</w:t>
      </w:r>
      <w:r w:rsidR="005B3592">
        <w:rPr>
          <w:rFonts w:cs="Courier New"/>
        </w:rPr>
        <w:t xml:space="preserve"> recreation.  </w:t>
      </w:r>
    </w:p>
    <w:p w14:paraId="371E2714" w14:textId="3C865D11" w:rsidR="005B3592" w:rsidRDefault="00BE6BAC" w:rsidP="00A86CF1">
      <w:pPr>
        <w:ind w:right="-360"/>
        <w:rPr>
          <w:rFonts w:cs="Courier New"/>
        </w:rPr>
      </w:pPr>
      <w:r>
        <w:rPr>
          <w:rFonts w:cs="Courier New"/>
        </w:rPr>
        <w:br/>
      </w:r>
      <w:r w:rsidR="005B3592">
        <w:rPr>
          <w:rFonts w:cs="Courier New"/>
        </w:rPr>
        <w:t xml:space="preserve">The Nature Conservancy in partnership with three other non-governmental organizations </w:t>
      </w:r>
      <w:r w:rsidR="00A86CF1">
        <w:rPr>
          <w:rFonts w:cs="Courier New"/>
        </w:rPr>
        <w:t>has</w:t>
      </w:r>
      <w:r w:rsidR="005B3592">
        <w:rPr>
          <w:rFonts w:cs="Courier New"/>
        </w:rPr>
        <w:t xml:space="preserve"> been working in this space for a number of years on initiatives and planning projects</w:t>
      </w:r>
      <w:r w:rsidR="00A86CF1">
        <w:rPr>
          <w:rFonts w:cs="Courier New"/>
        </w:rPr>
        <w:t xml:space="preserve">. </w:t>
      </w:r>
      <w:r w:rsidR="005B3592">
        <w:rPr>
          <w:rFonts w:cs="Courier New"/>
        </w:rPr>
        <w:t xml:space="preserve"> </w:t>
      </w:r>
      <w:r w:rsidR="00A86CF1">
        <w:rPr>
          <w:rFonts w:cs="Courier New"/>
        </w:rPr>
        <w:t>S</w:t>
      </w:r>
      <w:r w:rsidR="005B3592">
        <w:rPr>
          <w:rFonts w:cs="Courier New"/>
        </w:rPr>
        <w:t xml:space="preserve">tarting almost a decade ago </w:t>
      </w:r>
      <w:r w:rsidR="00A86CF1">
        <w:rPr>
          <w:rFonts w:cs="Courier New"/>
        </w:rPr>
        <w:t xml:space="preserve">they launched </w:t>
      </w:r>
      <w:r w:rsidR="005B3592">
        <w:rPr>
          <w:rFonts w:cs="Courier New"/>
        </w:rPr>
        <w:t xml:space="preserve">the </w:t>
      </w:r>
      <w:r w:rsidR="005B3592" w:rsidRPr="00A86CF1">
        <w:rPr>
          <w:rFonts w:cs="Courier New"/>
          <w:b/>
          <w:bCs/>
        </w:rPr>
        <w:t>Solar Plan</w:t>
      </w:r>
      <w:r w:rsidR="005B3592">
        <w:rPr>
          <w:rFonts w:cs="Courier New"/>
        </w:rPr>
        <w:t xml:space="preserve"> which established </w:t>
      </w:r>
      <w:r w:rsidR="005B3592" w:rsidRPr="00985BD6">
        <w:rPr>
          <w:rFonts w:cs="Courier New"/>
        </w:rPr>
        <w:t>Solar Energy Zones</w:t>
      </w:r>
      <w:r w:rsidR="005B3592">
        <w:rPr>
          <w:rFonts w:cs="Courier New"/>
        </w:rPr>
        <w:t xml:space="preserve">, </w:t>
      </w:r>
      <w:r w:rsidR="00A86CF1">
        <w:rPr>
          <w:rFonts w:cs="Courier New"/>
        </w:rPr>
        <w:t xml:space="preserve">and their </w:t>
      </w:r>
      <w:r w:rsidR="005B3592">
        <w:rPr>
          <w:rFonts w:cs="Courier New"/>
        </w:rPr>
        <w:t>current work</w:t>
      </w:r>
      <w:r w:rsidR="00A86CF1">
        <w:rPr>
          <w:rFonts w:cs="Courier New"/>
        </w:rPr>
        <w:t xml:space="preserve"> is </w:t>
      </w:r>
      <w:r w:rsidR="005B3592">
        <w:rPr>
          <w:rFonts w:cs="Courier New"/>
        </w:rPr>
        <w:t>with Smart From the Start energy siding and the Smart From the Start energy planning consortium</w:t>
      </w:r>
      <w:r w:rsidR="00A86CF1">
        <w:rPr>
          <w:rFonts w:cs="Courier New"/>
        </w:rPr>
        <w:t>.</w:t>
      </w:r>
    </w:p>
    <w:p w14:paraId="6F864B7A" w14:textId="77777777" w:rsidR="00A86CF1" w:rsidRDefault="00A86CF1" w:rsidP="00A86CF1">
      <w:pPr>
        <w:ind w:right="-360"/>
        <w:rPr>
          <w:rFonts w:cs="Courier New"/>
        </w:rPr>
      </w:pPr>
    </w:p>
    <w:p w14:paraId="69E56F7B" w14:textId="0D23389B" w:rsidR="005B3592" w:rsidRDefault="00A86CF1" w:rsidP="00A86CF1">
      <w:pPr>
        <w:ind w:right="-360"/>
        <w:rPr>
          <w:rFonts w:cs="Courier New"/>
        </w:rPr>
      </w:pPr>
      <w:r>
        <w:rPr>
          <w:rFonts w:cs="Courier New"/>
        </w:rPr>
        <w:t>I</w:t>
      </w:r>
      <w:r w:rsidR="005B3592">
        <w:rPr>
          <w:rFonts w:cs="Courier New"/>
        </w:rPr>
        <w:t xml:space="preserve">n recent years </w:t>
      </w:r>
      <w:r>
        <w:rPr>
          <w:rFonts w:cs="Courier New"/>
        </w:rPr>
        <w:t>The Nature Conservancy has</w:t>
      </w:r>
      <w:r w:rsidR="005B3592">
        <w:rPr>
          <w:rFonts w:cs="Courier New"/>
        </w:rPr>
        <w:t xml:space="preserve"> engaged in the State of Nevada's climate strategy and climate initiative</w:t>
      </w:r>
      <w:r>
        <w:rPr>
          <w:rFonts w:cs="Courier New"/>
        </w:rPr>
        <w:t>.  The</w:t>
      </w:r>
      <w:r w:rsidR="005B3592">
        <w:rPr>
          <w:rFonts w:cs="Courier New"/>
        </w:rPr>
        <w:t xml:space="preserve"> state's climate plan includes mention of Smart From the Start as really an opportunity to optimize that siding and realize that balance with meeting those clean energy goals while avoiding or minimizing the impacts to those natural cultural and other conservation values.  </w:t>
      </w:r>
      <w:r>
        <w:rPr>
          <w:rFonts w:cs="Courier New"/>
        </w:rPr>
        <w:t>S</w:t>
      </w:r>
      <w:r w:rsidR="005B3592">
        <w:rPr>
          <w:rFonts w:cs="Courier New"/>
        </w:rPr>
        <w:t xml:space="preserve">imilarly, the SLUPAC statement, State Land Use Planning Advisory Council, also issued a letter of support in support of the concept for Smart From the Start energy planning.  </w:t>
      </w:r>
    </w:p>
    <w:p w14:paraId="1B3F5094" w14:textId="77777777" w:rsidR="00A86CF1" w:rsidRDefault="00A86CF1" w:rsidP="00A86CF1">
      <w:pPr>
        <w:ind w:right="-360"/>
        <w:rPr>
          <w:rFonts w:cs="Courier New"/>
        </w:rPr>
      </w:pPr>
    </w:p>
    <w:p w14:paraId="7880B915" w14:textId="7D4796DB" w:rsidR="005B3592" w:rsidRDefault="005B3592" w:rsidP="00A86CF1">
      <w:pPr>
        <w:ind w:right="-360"/>
        <w:rPr>
          <w:rFonts w:cs="Courier New"/>
        </w:rPr>
      </w:pPr>
      <w:r>
        <w:rPr>
          <w:rFonts w:cs="Courier New"/>
        </w:rPr>
        <w:t>The Nature Conservancy in partnership with those other non-governmental organizations have been hosting bi-monthly interagency meetings</w:t>
      </w:r>
      <w:r w:rsidR="00A86CF1">
        <w:rPr>
          <w:rFonts w:cs="Courier New"/>
        </w:rPr>
        <w:t>. Called</w:t>
      </w:r>
      <w:r>
        <w:rPr>
          <w:rFonts w:cs="Courier New"/>
        </w:rPr>
        <w:t xml:space="preserve"> the </w:t>
      </w:r>
      <w:r w:rsidRPr="00A86CF1">
        <w:rPr>
          <w:rFonts w:cs="Courier New"/>
          <w:b/>
          <w:bCs/>
        </w:rPr>
        <w:t>Smart From the Start Interagency Consortium</w:t>
      </w:r>
      <w:r>
        <w:rPr>
          <w:rFonts w:cs="Courier New"/>
        </w:rPr>
        <w:t xml:space="preserve">, </w:t>
      </w:r>
      <w:r w:rsidR="00A86CF1">
        <w:rPr>
          <w:rFonts w:cs="Courier New"/>
        </w:rPr>
        <w:t>it</w:t>
      </w:r>
      <w:r>
        <w:rPr>
          <w:rFonts w:cs="Courier New"/>
        </w:rPr>
        <w:t xml:space="preserve"> consists of the members </w:t>
      </w:r>
      <w:r w:rsidR="00A86CF1">
        <w:rPr>
          <w:rFonts w:cs="Courier New"/>
        </w:rPr>
        <w:t>from federal, state, and local entities.</w:t>
      </w:r>
      <w:r>
        <w:rPr>
          <w:rFonts w:cs="Courier New"/>
        </w:rPr>
        <w:t xml:space="preserve"> Executive Director Montooth has agreed to participate, and </w:t>
      </w:r>
      <w:r w:rsidR="00B362A8">
        <w:rPr>
          <w:rFonts w:cs="Courier New"/>
        </w:rPr>
        <w:t xml:space="preserve">it will </w:t>
      </w:r>
      <w:r>
        <w:rPr>
          <w:rFonts w:cs="Courier New"/>
        </w:rPr>
        <w:t xml:space="preserve">be great to have the perspective of the Nevada Indian Commission going forward on this consortium.  </w:t>
      </w:r>
      <w:r w:rsidR="00B362A8">
        <w:rPr>
          <w:rFonts w:cs="Courier New"/>
        </w:rPr>
        <w:t xml:space="preserve">They’ve </w:t>
      </w:r>
      <w:r>
        <w:rPr>
          <w:rFonts w:cs="Courier New"/>
        </w:rPr>
        <w:t>also invited the Intertribal Council of Nevada to join this group.</w:t>
      </w:r>
    </w:p>
    <w:p w14:paraId="7D495821" w14:textId="7DFBE189" w:rsidR="005B3592" w:rsidRDefault="00B362A8" w:rsidP="00B362A8">
      <w:pPr>
        <w:ind w:right="-360"/>
        <w:rPr>
          <w:rFonts w:cs="Courier New"/>
        </w:rPr>
      </w:pPr>
      <w:r>
        <w:rPr>
          <w:rFonts w:cs="Courier New"/>
        </w:rPr>
        <w:t>T</w:t>
      </w:r>
      <w:r w:rsidR="005B3592">
        <w:rPr>
          <w:rFonts w:cs="Courier New"/>
        </w:rPr>
        <w:t xml:space="preserve">he purpose of the consortium and the meetings is to share information about what the various agencies and entities are working on and really find opportunities to achieve that Smart From the Start energy and infrastructure planning.  </w:t>
      </w:r>
    </w:p>
    <w:p w14:paraId="73135456" w14:textId="77777777" w:rsidR="00B362A8" w:rsidRDefault="00B362A8" w:rsidP="00B362A8">
      <w:pPr>
        <w:ind w:right="-360"/>
        <w:rPr>
          <w:rFonts w:cs="Courier New"/>
        </w:rPr>
      </w:pPr>
    </w:p>
    <w:p w14:paraId="48831AFE" w14:textId="18F3D81E" w:rsidR="005B3592" w:rsidRDefault="005B3592" w:rsidP="00B362A8">
      <w:pPr>
        <w:ind w:right="-360"/>
        <w:rPr>
          <w:rFonts w:cs="Courier New"/>
        </w:rPr>
      </w:pPr>
      <w:r>
        <w:rPr>
          <w:rFonts w:cs="Courier New"/>
        </w:rPr>
        <w:t xml:space="preserve">Another program under that Smart From the Start umbrella is </w:t>
      </w:r>
      <w:r w:rsidRPr="00B362A8">
        <w:rPr>
          <w:rFonts w:cs="Courier New"/>
          <w:b/>
          <w:bCs/>
        </w:rPr>
        <w:t>Mining the Sun</w:t>
      </w:r>
      <w:r w:rsidR="00B362A8">
        <w:rPr>
          <w:rFonts w:cs="Courier New"/>
        </w:rPr>
        <w:t>. T</w:t>
      </w:r>
      <w:r>
        <w:rPr>
          <w:rFonts w:cs="Courier New"/>
        </w:rPr>
        <w:t xml:space="preserve">his program has </w:t>
      </w:r>
      <w:r w:rsidR="00B362A8">
        <w:rPr>
          <w:rFonts w:cs="Courier New"/>
        </w:rPr>
        <w:t xml:space="preserve"> two </w:t>
      </w:r>
      <w:r>
        <w:rPr>
          <w:rFonts w:cs="Courier New"/>
        </w:rPr>
        <w:t>components</w:t>
      </w:r>
      <w:r w:rsidR="00B362A8">
        <w:rPr>
          <w:rFonts w:cs="Courier New"/>
        </w:rPr>
        <w:t xml:space="preserve">. </w:t>
      </w:r>
      <w:r>
        <w:rPr>
          <w:rFonts w:cs="Courier New"/>
        </w:rPr>
        <w:t xml:space="preserve"> The first one is identifying and mapping potential sites for renewable energy development, specifically on former and active mine land sites.  </w:t>
      </w:r>
      <w:r w:rsidR="00B362A8">
        <w:rPr>
          <w:rFonts w:cs="Courier New"/>
        </w:rPr>
        <w:t>The second</w:t>
      </w:r>
      <w:r>
        <w:rPr>
          <w:rFonts w:cs="Courier New"/>
        </w:rPr>
        <w:t xml:space="preserve"> is catalyzing the technology, the data, and the policy and funding opportunities to implement pilot projects on those sites.   </w:t>
      </w:r>
      <w:r w:rsidR="00B362A8">
        <w:rPr>
          <w:rFonts w:cs="Courier New"/>
        </w:rPr>
        <w:t xml:space="preserve">The Nature Conservancy is </w:t>
      </w:r>
      <w:r>
        <w:rPr>
          <w:rFonts w:cs="Courier New"/>
        </w:rPr>
        <w:t>working through those steps now of identifying sites and pulling together partners to really get some projects moving forward on those sites.</w:t>
      </w:r>
    </w:p>
    <w:p w14:paraId="5DB6C340" w14:textId="476D4B9C" w:rsidR="00B362A8" w:rsidRDefault="00B362A8" w:rsidP="00B362A8">
      <w:pPr>
        <w:ind w:right="-360"/>
        <w:rPr>
          <w:rFonts w:cs="Courier New"/>
        </w:rPr>
      </w:pPr>
    </w:p>
    <w:p w14:paraId="46FA85F3" w14:textId="29077C34" w:rsidR="00B362A8" w:rsidRDefault="00B362A8" w:rsidP="00B362A8">
      <w:pPr>
        <w:ind w:right="-360"/>
        <w:rPr>
          <w:rFonts w:cs="Courier New"/>
        </w:rPr>
      </w:pPr>
      <w:r>
        <w:rPr>
          <w:rFonts w:cs="Courier New"/>
        </w:rPr>
        <w:t>Mr. Gower provided two examples of Mining the Sun projects:</w:t>
      </w:r>
    </w:p>
    <w:p w14:paraId="1F349C47" w14:textId="405C0AE9" w:rsidR="00B362A8" w:rsidRDefault="00B362A8" w:rsidP="00B362A8">
      <w:pPr>
        <w:ind w:right="-360"/>
        <w:rPr>
          <w:rFonts w:cs="Courier New"/>
        </w:rPr>
      </w:pPr>
    </w:p>
    <w:p w14:paraId="2A7CD457" w14:textId="77777777" w:rsidR="001162EC" w:rsidRPr="001162EC" w:rsidRDefault="00B362A8" w:rsidP="00410533">
      <w:pPr>
        <w:pStyle w:val="ListParagraph"/>
        <w:numPr>
          <w:ilvl w:val="0"/>
          <w:numId w:val="7"/>
        </w:numPr>
        <w:ind w:right="-360"/>
        <w:rPr>
          <w:rFonts w:cs="Courier New"/>
        </w:rPr>
      </w:pPr>
      <w:r w:rsidRPr="001162EC">
        <w:rPr>
          <w:rFonts w:cs="Courier New"/>
        </w:rPr>
        <w:t xml:space="preserve">The </w:t>
      </w:r>
      <w:r w:rsidR="005B3592" w:rsidRPr="001162EC">
        <w:rPr>
          <w:rFonts w:cs="Courier New"/>
        </w:rPr>
        <w:t>Carson River Mercury site.  This is the Superfund site about 330 square miles along the Carson River and Northern Nevada, and the Environmental Protection Agency, Nevada Division of Environmental Protection, the BLM</w:t>
      </w:r>
      <w:r w:rsidRPr="001162EC">
        <w:rPr>
          <w:rFonts w:cs="Courier New"/>
        </w:rPr>
        <w:t xml:space="preserve"> </w:t>
      </w:r>
      <w:r w:rsidR="005B3592" w:rsidRPr="001162EC">
        <w:rPr>
          <w:rFonts w:cs="Courier New"/>
        </w:rPr>
        <w:t xml:space="preserve">have partnered with a consultant to do a solar feasibility study of solar redevelopment opportunities in this area.  </w:t>
      </w:r>
      <w:r w:rsidRPr="001162EC">
        <w:rPr>
          <w:rFonts w:cs="Courier New"/>
        </w:rPr>
        <w:t xml:space="preserve">As they move forward they </w:t>
      </w:r>
      <w:r w:rsidR="00351DE4" w:rsidRPr="001162EC">
        <w:rPr>
          <w:rFonts w:cs="Courier New"/>
        </w:rPr>
        <w:t xml:space="preserve">will narrow </w:t>
      </w:r>
      <w:r w:rsidR="005B3592" w:rsidRPr="001162EC">
        <w:rPr>
          <w:rFonts w:cs="Courier New"/>
        </w:rPr>
        <w:t xml:space="preserve">down some of the sites within this larger area of where solar redevelopment could be a really viable reuse of some former mine lands.  </w:t>
      </w:r>
      <w:r w:rsidR="001473F1" w:rsidRPr="001162EC">
        <w:rPr>
          <w:rFonts w:cs="Courier New"/>
        </w:rPr>
        <w:br/>
      </w:r>
      <w:r w:rsidR="001473F1" w:rsidRPr="001162EC">
        <w:rPr>
          <w:rFonts w:cs="Courier New"/>
        </w:rPr>
        <w:br/>
      </w:r>
    </w:p>
    <w:p w14:paraId="72D0E9F8" w14:textId="4058D1FE" w:rsidR="001162EC" w:rsidRPr="001162EC" w:rsidRDefault="001162EC" w:rsidP="00351FDF">
      <w:pPr>
        <w:ind w:right="-360"/>
        <w:rPr>
          <w:rFonts w:cs="Courier New"/>
        </w:rPr>
      </w:pPr>
      <w:r w:rsidRPr="001162EC">
        <w:rPr>
          <w:rFonts w:ascii="Arial" w:hAnsi="Arial" w:cs="Arial"/>
          <w:b/>
          <w:bCs/>
          <w:color w:val="0070C0"/>
        </w:rPr>
        <w:lastRenderedPageBreak/>
        <w:t>XII. Report: Smart-From-The-Start Energy Planning (</w:t>
      </w:r>
      <w:r w:rsidRPr="001162EC">
        <w:rPr>
          <w:rFonts w:ascii="Arial" w:hAnsi="Arial" w:cs="Arial"/>
          <w:b/>
          <w:bCs/>
          <w:i/>
          <w:iCs/>
          <w:color w:val="0070C0"/>
        </w:rPr>
        <w:t>continued</w:t>
      </w:r>
      <w:r w:rsidRPr="001162EC">
        <w:rPr>
          <w:rFonts w:ascii="Arial" w:hAnsi="Arial" w:cs="Arial"/>
          <w:b/>
          <w:bCs/>
          <w:color w:val="0070C0"/>
        </w:rPr>
        <w:t>)</w:t>
      </w:r>
    </w:p>
    <w:p w14:paraId="4BEE66D1" w14:textId="42341A7A" w:rsidR="00351DE4" w:rsidRPr="001473F1" w:rsidRDefault="00351DE4" w:rsidP="001473F1">
      <w:pPr>
        <w:pStyle w:val="NormalWeb"/>
        <w:numPr>
          <w:ilvl w:val="0"/>
          <w:numId w:val="7"/>
        </w:numPr>
        <w:rPr>
          <w:rFonts w:asciiTheme="minorHAnsi" w:hAnsiTheme="minorHAnsi" w:cstheme="minorHAnsi"/>
          <w:b/>
          <w:bCs/>
          <w:color w:val="4472C4" w:themeColor="accent1"/>
        </w:rPr>
      </w:pPr>
      <w:r w:rsidRPr="001473F1">
        <w:rPr>
          <w:rFonts w:asciiTheme="minorHAnsi" w:hAnsiTheme="minorHAnsi" w:cstheme="minorHAnsi"/>
        </w:rPr>
        <w:t xml:space="preserve">The Castleton Mill site in Lincoln County.  </w:t>
      </w:r>
      <w:r w:rsidR="001473F1" w:rsidRPr="001473F1">
        <w:rPr>
          <w:rFonts w:asciiTheme="minorHAnsi" w:hAnsiTheme="minorHAnsi" w:cstheme="minorHAnsi"/>
        </w:rPr>
        <w:t>Again,</w:t>
      </w:r>
      <w:r w:rsidRPr="001473F1">
        <w:rPr>
          <w:rFonts w:asciiTheme="minorHAnsi" w:hAnsiTheme="minorHAnsi" w:cstheme="minorHAnsi"/>
        </w:rPr>
        <w:t xml:space="preserve"> working with their national partners, including the National Renewable Energy Laboratory on a solar feasibility study for solar redevelopment opportunities in this area.  </w:t>
      </w:r>
      <w:r w:rsidR="005B3592" w:rsidRPr="001473F1">
        <w:rPr>
          <w:rFonts w:asciiTheme="minorHAnsi" w:hAnsiTheme="minorHAnsi" w:cstheme="minorHAnsi"/>
        </w:rPr>
        <w:t>There is a kickoff meeting on Wednesday to start a solar feasibility study of this former mine site</w:t>
      </w:r>
      <w:r w:rsidRPr="001473F1">
        <w:rPr>
          <w:rFonts w:asciiTheme="minorHAnsi" w:hAnsiTheme="minorHAnsi" w:cstheme="minorHAnsi"/>
        </w:rPr>
        <w:t xml:space="preserve">.  The solar feasibility study that NREL will be doing is looking at what opportunities from a technology perspective there are for solar on this site.  </w:t>
      </w:r>
    </w:p>
    <w:p w14:paraId="48D3FF05" w14:textId="09AD2EA5" w:rsidR="005B3592" w:rsidRDefault="00D37C3E" w:rsidP="00F3060C">
      <w:pPr>
        <w:ind w:right="-360"/>
        <w:rPr>
          <w:rFonts w:cs="Courier New"/>
        </w:rPr>
      </w:pPr>
      <w:r>
        <w:rPr>
          <w:rFonts w:cs="Courier New"/>
        </w:rPr>
        <w:t>The</w:t>
      </w:r>
      <w:r w:rsidR="00F3060C">
        <w:rPr>
          <w:rFonts w:cs="Courier New"/>
        </w:rPr>
        <w:t xml:space="preserve"> </w:t>
      </w:r>
      <w:r w:rsidR="005B3592">
        <w:rPr>
          <w:rFonts w:cs="Courier New"/>
        </w:rPr>
        <w:t xml:space="preserve">Mining the Sun Program </w:t>
      </w:r>
      <w:r w:rsidR="00F3060C">
        <w:rPr>
          <w:rFonts w:cs="Courier New"/>
        </w:rPr>
        <w:t>is</w:t>
      </w:r>
      <w:r w:rsidR="005B3592">
        <w:rPr>
          <w:rFonts w:cs="Courier New"/>
        </w:rPr>
        <w:t xml:space="preserve"> a win-win-win in the sense of </w:t>
      </w:r>
      <w:r w:rsidR="00F3060C">
        <w:rPr>
          <w:rFonts w:cs="Courier New"/>
        </w:rPr>
        <w:t>the</w:t>
      </w:r>
      <w:r w:rsidR="005B3592">
        <w:rPr>
          <w:rFonts w:cs="Courier New"/>
        </w:rPr>
        <w:t xml:space="preserve"> former mine sites get a new life, they get redeveloped, they get cleaned up, and there's an environmentally positive and economic positive outcome in terms of the renewable energy development on the site.  </w:t>
      </w:r>
    </w:p>
    <w:p w14:paraId="3D97A77E" w14:textId="77777777" w:rsidR="00F3060C" w:rsidRDefault="00F3060C" w:rsidP="00F3060C">
      <w:pPr>
        <w:ind w:right="-360"/>
        <w:rPr>
          <w:rFonts w:cs="Courier New"/>
        </w:rPr>
      </w:pPr>
    </w:p>
    <w:p w14:paraId="654C58AB" w14:textId="11C458B8" w:rsidR="005B3592" w:rsidRDefault="00F3060C" w:rsidP="00F3060C">
      <w:pPr>
        <w:ind w:right="-360"/>
        <w:rPr>
          <w:rFonts w:cs="Courier New"/>
        </w:rPr>
      </w:pPr>
      <w:r>
        <w:rPr>
          <w:rFonts w:cs="Courier New"/>
        </w:rPr>
        <w:t xml:space="preserve">For </w:t>
      </w:r>
      <w:r w:rsidR="005B3592">
        <w:rPr>
          <w:rFonts w:cs="Courier New"/>
        </w:rPr>
        <w:t>next steps</w:t>
      </w:r>
      <w:r>
        <w:rPr>
          <w:rFonts w:cs="Courier New"/>
        </w:rPr>
        <w:t>,</w:t>
      </w:r>
      <w:r w:rsidR="005B3592">
        <w:rPr>
          <w:rFonts w:cs="Courier New"/>
        </w:rPr>
        <w:t xml:space="preserve"> The Nature Conservancy is continuing to track and engage with some key projects such as the Green Link North projects, transmission line projects, looking at opportunities to scale up Mining the Sun sites, </w:t>
      </w:r>
      <w:r>
        <w:rPr>
          <w:rFonts w:cs="Courier New"/>
        </w:rPr>
        <w:t>and</w:t>
      </w:r>
      <w:r w:rsidR="005B3592">
        <w:rPr>
          <w:rFonts w:cs="Courier New"/>
        </w:rPr>
        <w:t xml:space="preserve"> seeing that there are other opportunities such as </w:t>
      </w:r>
      <w:r>
        <w:rPr>
          <w:rFonts w:cs="Courier New"/>
        </w:rPr>
        <w:t xml:space="preserve">redeveloping the </w:t>
      </w:r>
      <w:r w:rsidR="005B3592">
        <w:rPr>
          <w:rFonts w:cs="Courier New"/>
        </w:rPr>
        <w:t xml:space="preserve">Anaconda Mine site.  </w:t>
      </w:r>
    </w:p>
    <w:p w14:paraId="1E5E738E" w14:textId="2F377F22" w:rsidR="00F3060C" w:rsidRDefault="00F3060C" w:rsidP="00F3060C">
      <w:pPr>
        <w:ind w:right="-360"/>
        <w:rPr>
          <w:rFonts w:cs="Courier New"/>
        </w:rPr>
      </w:pPr>
      <w:r>
        <w:rPr>
          <w:rFonts w:cs="Courier New"/>
        </w:rPr>
        <w:t xml:space="preserve">The Nature Conservancy is also </w:t>
      </w:r>
      <w:r w:rsidR="005B3592">
        <w:rPr>
          <w:rFonts w:cs="Courier New"/>
        </w:rPr>
        <w:t xml:space="preserve">looking into infrastructure for carbon management, and </w:t>
      </w:r>
      <w:r>
        <w:rPr>
          <w:rFonts w:cs="Courier New"/>
        </w:rPr>
        <w:t xml:space="preserve">they are </w:t>
      </w:r>
      <w:r w:rsidR="005B3592">
        <w:rPr>
          <w:rFonts w:cs="Courier New"/>
        </w:rPr>
        <w:t>partnering with researchers at the University of Pennsylvania</w:t>
      </w:r>
      <w:r>
        <w:rPr>
          <w:rFonts w:cs="Courier New"/>
        </w:rPr>
        <w:t xml:space="preserve"> for this </w:t>
      </w:r>
      <w:r w:rsidR="00564666">
        <w:rPr>
          <w:rFonts w:cs="Courier New"/>
        </w:rPr>
        <w:t>p</w:t>
      </w:r>
      <w:r>
        <w:rPr>
          <w:rFonts w:cs="Courier New"/>
        </w:rPr>
        <w:t>roject.</w:t>
      </w:r>
    </w:p>
    <w:p w14:paraId="7F150035" w14:textId="77777777" w:rsidR="00D37C3E" w:rsidRDefault="00D37C3E" w:rsidP="00F3060C">
      <w:pPr>
        <w:ind w:right="-360"/>
        <w:rPr>
          <w:rFonts w:cs="Courier New"/>
        </w:rPr>
      </w:pPr>
    </w:p>
    <w:p w14:paraId="29570B7E" w14:textId="3F3724AA" w:rsidR="005B3592" w:rsidRDefault="00F3060C" w:rsidP="0071252D">
      <w:pPr>
        <w:ind w:right="-360"/>
        <w:rPr>
          <w:rFonts w:cs="Courier New"/>
        </w:rPr>
      </w:pPr>
      <w:r>
        <w:rPr>
          <w:rFonts w:cs="Courier New"/>
        </w:rPr>
        <w:t>The Nature Conservancy</w:t>
      </w:r>
      <w:r w:rsidR="005B3592">
        <w:rPr>
          <w:rFonts w:cs="Courier New"/>
        </w:rPr>
        <w:t xml:space="preserve"> </w:t>
      </w:r>
      <w:r>
        <w:rPr>
          <w:rFonts w:cs="Courier New"/>
        </w:rPr>
        <w:t>would</w:t>
      </w:r>
      <w:r w:rsidR="005B3592">
        <w:rPr>
          <w:rFonts w:cs="Courier New"/>
        </w:rPr>
        <w:t xml:space="preserve"> like the opportunity to host listening sessions with the tribes to share this information and be able to listen and understand the</w:t>
      </w:r>
      <w:r>
        <w:rPr>
          <w:rFonts w:cs="Courier New"/>
        </w:rPr>
        <w:t>ir</w:t>
      </w:r>
      <w:r w:rsidR="005B3592">
        <w:rPr>
          <w:rFonts w:cs="Courier New"/>
        </w:rPr>
        <w:t xml:space="preserve"> perspectives related to some of these topics.  </w:t>
      </w:r>
      <w:r w:rsidR="0071252D">
        <w:rPr>
          <w:rFonts w:cs="Courier New"/>
        </w:rPr>
        <w:t xml:space="preserve">They want to create a space </w:t>
      </w:r>
      <w:r w:rsidR="005B3592">
        <w:rPr>
          <w:rFonts w:cs="Courier New"/>
        </w:rPr>
        <w:t xml:space="preserve">where </w:t>
      </w:r>
      <w:r w:rsidR="0071252D">
        <w:rPr>
          <w:rFonts w:cs="Courier New"/>
        </w:rPr>
        <w:t>they</w:t>
      </w:r>
      <w:r w:rsidR="005B3592">
        <w:rPr>
          <w:rFonts w:cs="Courier New"/>
        </w:rPr>
        <w:t xml:space="preserve"> can learn more from the tribes about their </w:t>
      </w:r>
      <w:r w:rsidR="0071252D">
        <w:rPr>
          <w:rFonts w:cs="Courier New"/>
        </w:rPr>
        <w:t xml:space="preserve">views on land use and remediation. They want to </w:t>
      </w:r>
      <w:r w:rsidR="005B3592">
        <w:rPr>
          <w:rFonts w:cs="Courier New"/>
        </w:rPr>
        <w:t xml:space="preserve">integrate </w:t>
      </w:r>
      <w:r w:rsidR="0071252D">
        <w:rPr>
          <w:rFonts w:cs="Courier New"/>
        </w:rPr>
        <w:t>tribes’</w:t>
      </w:r>
      <w:r w:rsidR="005B3592">
        <w:rPr>
          <w:rFonts w:cs="Courier New"/>
        </w:rPr>
        <w:t xml:space="preserve"> information into the planning processes that play out for these type of projects.  </w:t>
      </w:r>
      <w:r w:rsidR="0071252D">
        <w:rPr>
          <w:rFonts w:cs="Courier New"/>
        </w:rPr>
        <w:t xml:space="preserve">They want to know more about tribal energy needs and their </w:t>
      </w:r>
      <w:r w:rsidR="005B3592">
        <w:rPr>
          <w:rFonts w:cs="Courier New"/>
        </w:rPr>
        <w:t xml:space="preserve">thoughts on carbon capture and storage.  This is an emerging technology with a lot of opportunities, </w:t>
      </w:r>
      <w:r w:rsidR="0071252D">
        <w:rPr>
          <w:rFonts w:cs="Courier New"/>
        </w:rPr>
        <w:t>and</w:t>
      </w:r>
      <w:r w:rsidR="005B3592">
        <w:rPr>
          <w:rFonts w:cs="Courier New"/>
        </w:rPr>
        <w:t xml:space="preserve"> it would be great to</w:t>
      </w:r>
      <w:r w:rsidR="0071252D">
        <w:rPr>
          <w:rFonts w:cs="Courier New"/>
        </w:rPr>
        <w:t xml:space="preserve"> </w:t>
      </w:r>
      <w:r w:rsidR="005B3592">
        <w:rPr>
          <w:rFonts w:cs="Courier New"/>
        </w:rPr>
        <w:t xml:space="preserve">get the tribes' perspectives early on.  </w:t>
      </w:r>
    </w:p>
    <w:p w14:paraId="07AFAFA3" w14:textId="77777777" w:rsidR="0071252D" w:rsidRDefault="0071252D" w:rsidP="0071252D">
      <w:pPr>
        <w:ind w:right="-360"/>
        <w:rPr>
          <w:rFonts w:cs="Courier New"/>
        </w:rPr>
      </w:pPr>
    </w:p>
    <w:p w14:paraId="71C4D18C" w14:textId="45EC5B66" w:rsidR="00455E36" w:rsidRDefault="0071252D" w:rsidP="0071252D">
      <w:pPr>
        <w:ind w:right="-360"/>
        <w:rPr>
          <w:rFonts w:cs="Courier New"/>
        </w:rPr>
      </w:pPr>
      <w:r>
        <w:rPr>
          <w:rFonts w:cs="Courier New"/>
        </w:rPr>
        <w:t xml:space="preserve">The Nature Conservancy wants to </w:t>
      </w:r>
      <w:r w:rsidR="005B3592">
        <w:rPr>
          <w:rFonts w:cs="Courier New"/>
        </w:rPr>
        <w:t xml:space="preserve">visit each </w:t>
      </w:r>
      <w:r>
        <w:rPr>
          <w:rFonts w:cs="Courier New"/>
        </w:rPr>
        <w:t xml:space="preserve">and every </w:t>
      </w:r>
      <w:r w:rsidR="005B3592">
        <w:rPr>
          <w:rFonts w:cs="Courier New"/>
        </w:rPr>
        <w:t>tribe throughout the state to host a series of</w:t>
      </w:r>
      <w:r>
        <w:rPr>
          <w:rFonts w:cs="Courier New"/>
        </w:rPr>
        <w:t xml:space="preserve"> two-hour</w:t>
      </w:r>
      <w:r w:rsidR="005B3592">
        <w:rPr>
          <w:rFonts w:cs="Courier New"/>
        </w:rPr>
        <w:t xml:space="preserve"> listening sessions</w:t>
      </w:r>
      <w:r>
        <w:rPr>
          <w:rFonts w:cs="Courier New"/>
        </w:rPr>
        <w:t>.  Staff</w:t>
      </w:r>
      <w:r w:rsidR="005B3592">
        <w:rPr>
          <w:rFonts w:cs="Courier New"/>
        </w:rPr>
        <w:t xml:space="preserve"> </w:t>
      </w:r>
      <w:r w:rsidR="00455E36">
        <w:rPr>
          <w:rFonts w:cs="Courier New"/>
        </w:rPr>
        <w:t>will</w:t>
      </w:r>
      <w:r w:rsidR="005B3592">
        <w:rPr>
          <w:rFonts w:cs="Courier New"/>
        </w:rPr>
        <w:t xml:space="preserve"> travel to </w:t>
      </w:r>
      <w:r w:rsidR="00455E36">
        <w:rPr>
          <w:rFonts w:cs="Courier New"/>
        </w:rPr>
        <w:t>each</w:t>
      </w:r>
      <w:r w:rsidR="005B3592">
        <w:rPr>
          <w:rFonts w:cs="Courier New"/>
        </w:rPr>
        <w:t xml:space="preserve"> tribe and</w:t>
      </w:r>
      <w:r w:rsidR="00455E36">
        <w:rPr>
          <w:rFonts w:cs="Courier New"/>
        </w:rPr>
        <w:t xml:space="preserve"> </w:t>
      </w:r>
      <w:r w:rsidR="005B3592">
        <w:rPr>
          <w:rFonts w:cs="Courier New"/>
        </w:rPr>
        <w:t xml:space="preserve"> through some grant funding</w:t>
      </w:r>
      <w:r w:rsidR="00455E36">
        <w:rPr>
          <w:rFonts w:cs="Courier New"/>
        </w:rPr>
        <w:t>,</w:t>
      </w:r>
      <w:r w:rsidR="005B3592">
        <w:rPr>
          <w:rFonts w:cs="Courier New"/>
        </w:rPr>
        <w:t xml:space="preserve"> </w:t>
      </w:r>
      <w:r w:rsidR="00455E36">
        <w:rPr>
          <w:rFonts w:cs="Courier New"/>
        </w:rPr>
        <w:t xml:space="preserve">there might be </w:t>
      </w:r>
      <w:r w:rsidR="005B3592">
        <w:rPr>
          <w:rFonts w:cs="Courier New"/>
        </w:rPr>
        <w:t>an opportunity to provide an honorarium</w:t>
      </w:r>
      <w:r w:rsidR="00455E36">
        <w:rPr>
          <w:rFonts w:cs="Courier New"/>
        </w:rPr>
        <w:t xml:space="preserve"> for participants. </w:t>
      </w:r>
      <w:r w:rsidR="005B3592">
        <w:rPr>
          <w:rFonts w:cs="Courier New"/>
        </w:rPr>
        <w:t xml:space="preserve"> </w:t>
      </w:r>
      <w:r w:rsidR="00455E36">
        <w:rPr>
          <w:rFonts w:cs="Courier New"/>
        </w:rPr>
        <w:t xml:space="preserve">Mr. Gower said he hoped the NIC could assist with that effort. </w:t>
      </w:r>
    </w:p>
    <w:p w14:paraId="10C99338" w14:textId="77777777" w:rsidR="00455E36" w:rsidRDefault="00455E36" w:rsidP="0071252D">
      <w:pPr>
        <w:ind w:right="-360"/>
        <w:rPr>
          <w:rFonts w:cs="Courier New"/>
        </w:rPr>
      </w:pPr>
    </w:p>
    <w:p w14:paraId="74489BB8" w14:textId="4511E95C" w:rsidR="005B3592" w:rsidRDefault="005B3592" w:rsidP="003C3CAA">
      <w:pPr>
        <w:ind w:right="-360"/>
        <w:rPr>
          <w:rFonts w:cs="Courier New"/>
        </w:rPr>
      </w:pPr>
      <w:r>
        <w:rPr>
          <w:rFonts w:cs="Courier New"/>
        </w:rPr>
        <w:t>Chair Lathouris</w:t>
      </w:r>
      <w:r w:rsidR="00941477">
        <w:rPr>
          <w:rFonts w:cs="Courier New"/>
        </w:rPr>
        <w:t xml:space="preserve"> thanked Mr. Gower</w:t>
      </w:r>
      <w:r w:rsidR="003C3CAA">
        <w:rPr>
          <w:rFonts w:cs="Courier New"/>
        </w:rPr>
        <w:t xml:space="preserve"> for his “very i</w:t>
      </w:r>
      <w:r>
        <w:rPr>
          <w:rFonts w:cs="Courier New"/>
        </w:rPr>
        <w:t>nformative</w:t>
      </w:r>
      <w:r w:rsidR="003C3CAA">
        <w:rPr>
          <w:rFonts w:cs="Courier New"/>
        </w:rPr>
        <w:t>”</w:t>
      </w:r>
      <w:r>
        <w:rPr>
          <w:rFonts w:cs="Courier New"/>
        </w:rPr>
        <w:t xml:space="preserve"> presentation.  </w:t>
      </w:r>
      <w:r w:rsidR="003C3CAA">
        <w:rPr>
          <w:rFonts w:cs="Courier New"/>
        </w:rPr>
        <w:t xml:space="preserve">He said he </w:t>
      </w:r>
      <w:r>
        <w:rPr>
          <w:rFonts w:cs="Courier New"/>
        </w:rPr>
        <w:t>love</w:t>
      </w:r>
      <w:r w:rsidR="003C3CAA">
        <w:rPr>
          <w:rFonts w:cs="Courier New"/>
        </w:rPr>
        <w:t>s</w:t>
      </w:r>
      <w:r>
        <w:rPr>
          <w:rFonts w:cs="Courier New"/>
        </w:rPr>
        <w:t xml:space="preserve"> the idea about meeting with each tribe where they're at.  Two hours with the honorarium</w:t>
      </w:r>
      <w:r w:rsidR="003C3CAA">
        <w:rPr>
          <w:rFonts w:cs="Courier New"/>
        </w:rPr>
        <w:t xml:space="preserve"> </w:t>
      </w:r>
      <w:r>
        <w:rPr>
          <w:rFonts w:cs="Courier New"/>
        </w:rPr>
        <w:t xml:space="preserve">is showing a lot of respect and appreciation for tribal input.  Another possibility that might be considered is </w:t>
      </w:r>
      <w:r w:rsidR="003C3CAA">
        <w:rPr>
          <w:rFonts w:cs="Courier New"/>
        </w:rPr>
        <w:t xml:space="preserve">that </w:t>
      </w:r>
      <w:r>
        <w:rPr>
          <w:rFonts w:cs="Courier New"/>
        </w:rPr>
        <w:t xml:space="preserve">recently there's been </w:t>
      </w:r>
      <w:r w:rsidR="003C3CAA">
        <w:rPr>
          <w:rFonts w:cs="Courier New"/>
        </w:rPr>
        <w:t>a</w:t>
      </w:r>
      <w:r>
        <w:rPr>
          <w:rFonts w:cs="Courier New"/>
        </w:rPr>
        <w:t xml:space="preserve"> joint secretarial order between the Department of the Interior and US Department of Agriculture to try to</w:t>
      </w:r>
      <w:r w:rsidR="003C3CAA">
        <w:rPr>
          <w:rFonts w:cs="Courier New"/>
        </w:rPr>
        <w:t xml:space="preserve"> </w:t>
      </w:r>
      <w:r>
        <w:rPr>
          <w:rFonts w:cs="Courier New"/>
        </w:rPr>
        <w:t>restore lands back to tribal trust</w:t>
      </w:r>
      <w:r w:rsidR="003C3CAA">
        <w:rPr>
          <w:rFonts w:cs="Courier New"/>
        </w:rPr>
        <w:t xml:space="preserve">. </w:t>
      </w:r>
      <w:r>
        <w:rPr>
          <w:rFonts w:cs="Courier New"/>
        </w:rPr>
        <w:t xml:space="preserve"> </w:t>
      </w:r>
      <w:r w:rsidR="003C3CAA">
        <w:rPr>
          <w:rFonts w:cs="Courier New"/>
        </w:rPr>
        <w:t>And on s</w:t>
      </w:r>
      <w:r>
        <w:rPr>
          <w:rFonts w:cs="Courier New"/>
        </w:rPr>
        <w:t>ome of those projects</w:t>
      </w:r>
      <w:r w:rsidR="00D37C3E">
        <w:rPr>
          <w:rFonts w:cs="Courier New"/>
        </w:rPr>
        <w:t>,</w:t>
      </w:r>
      <w:r>
        <w:rPr>
          <w:rFonts w:cs="Courier New"/>
        </w:rPr>
        <w:t xml:space="preserve"> they have been able to do it with perpetual conservation easements. </w:t>
      </w:r>
      <w:r w:rsidR="003C3CAA">
        <w:rPr>
          <w:rFonts w:cs="Courier New"/>
        </w:rPr>
        <w:t>So</w:t>
      </w:r>
      <w:r>
        <w:rPr>
          <w:rFonts w:cs="Courier New"/>
        </w:rPr>
        <w:t xml:space="preserve"> that could be another win on top of the win-win-win already discussed which is tribes being able to have their homeland put back into trust.  And those projects can go to benefit tribes.  So that might be another angle or benefit to consider.  </w:t>
      </w:r>
    </w:p>
    <w:p w14:paraId="0E459602" w14:textId="1E988699" w:rsidR="00BD1BEC" w:rsidRDefault="00BD1BEC" w:rsidP="003C3CAA">
      <w:pPr>
        <w:ind w:right="-360"/>
        <w:rPr>
          <w:rFonts w:cs="Courier New"/>
        </w:rPr>
      </w:pPr>
    </w:p>
    <w:p w14:paraId="6B8EA5D1" w14:textId="77777777" w:rsidR="001473F1" w:rsidRDefault="005B3592" w:rsidP="00475AEB">
      <w:pPr>
        <w:ind w:right="-360"/>
        <w:rPr>
          <w:rFonts w:cs="Courier New"/>
        </w:rPr>
      </w:pPr>
      <w:r>
        <w:rPr>
          <w:rFonts w:cs="Courier New"/>
        </w:rPr>
        <w:t>Commissioner Tiger</w:t>
      </w:r>
      <w:r w:rsidR="00BD1BEC">
        <w:rPr>
          <w:rFonts w:cs="Courier New"/>
        </w:rPr>
        <w:t xml:space="preserve"> said </w:t>
      </w:r>
      <w:r>
        <w:rPr>
          <w:rFonts w:cs="Courier New"/>
        </w:rPr>
        <w:t xml:space="preserve">that </w:t>
      </w:r>
      <w:r w:rsidR="00BD1BEC">
        <w:rPr>
          <w:rFonts w:cs="Courier New"/>
        </w:rPr>
        <w:t xml:space="preserve">she </w:t>
      </w:r>
      <w:r>
        <w:rPr>
          <w:rFonts w:cs="Courier New"/>
        </w:rPr>
        <w:t xml:space="preserve">was </w:t>
      </w:r>
      <w:r w:rsidR="00BD1BEC">
        <w:rPr>
          <w:rFonts w:cs="Courier New"/>
        </w:rPr>
        <w:t>very</w:t>
      </w:r>
      <w:r>
        <w:rPr>
          <w:rFonts w:cs="Courier New"/>
        </w:rPr>
        <w:t xml:space="preserve"> happy to see that </w:t>
      </w:r>
      <w:r w:rsidR="00BD1BEC">
        <w:rPr>
          <w:rFonts w:cs="Courier New"/>
        </w:rPr>
        <w:t xml:space="preserve">The Nature Conservancy </w:t>
      </w:r>
      <w:r>
        <w:rPr>
          <w:rFonts w:cs="Courier New"/>
        </w:rPr>
        <w:t>had that superfund site identified as a potential alternate use</w:t>
      </w:r>
      <w:r w:rsidR="00475AEB">
        <w:rPr>
          <w:rFonts w:cs="Courier New"/>
        </w:rPr>
        <w:t>. When she did research, she found that there were zero</w:t>
      </w:r>
      <w:r>
        <w:rPr>
          <w:rFonts w:cs="Courier New"/>
        </w:rPr>
        <w:t xml:space="preserve"> superfund sites in Nevada</w:t>
      </w:r>
      <w:r w:rsidR="00475AEB">
        <w:rPr>
          <w:rFonts w:cs="Courier New"/>
        </w:rPr>
        <w:t xml:space="preserve"> that </w:t>
      </w:r>
      <w:r>
        <w:rPr>
          <w:rFonts w:cs="Courier New"/>
        </w:rPr>
        <w:t>had been successfully remediated</w:t>
      </w:r>
      <w:r w:rsidR="00475AEB">
        <w:rPr>
          <w:rFonts w:cs="Courier New"/>
        </w:rPr>
        <w:t xml:space="preserve">. She said the one </w:t>
      </w:r>
      <w:r>
        <w:rPr>
          <w:rFonts w:cs="Courier New"/>
        </w:rPr>
        <w:t xml:space="preserve">in Carson City that's </w:t>
      </w:r>
    </w:p>
    <w:p w14:paraId="6853E6E8" w14:textId="77777777" w:rsidR="001473F1" w:rsidRDefault="001473F1" w:rsidP="00475AEB">
      <w:pPr>
        <w:ind w:right="-360"/>
        <w:rPr>
          <w:rFonts w:cs="Courier New"/>
        </w:rPr>
      </w:pPr>
    </w:p>
    <w:p w14:paraId="19609D26" w14:textId="77777777" w:rsidR="00351FDF" w:rsidRPr="001162EC" w:rsidRDefault="00351FDF" w:rsidP="00351FDF">
      <w:pPr>
        <w:ind w:right="-360"/>
        <w:rPr>
          <w:rFonts w:cs="Courier New"/>
        </w:rPr>
      </w:pPr>
      <w:r w:rsidRPr="001162EC">
        <w:rPr>
          <w:rFonts w:ascii="Arial" w:hAnsi="Arial" w:cs="Arial"/>
          <w:b/>
          <w:bCs/>
          <w:color w:val="0070C0"/>
        </w:rPr>
        <w:lastRenderedPageBreak/>
        <w:t>XII. Report: Smart-From-The-Start Energy Planning (</w:t>
      </w:r>
      <w:r w:rsidRPr="001162EC">
        <w:rPr>
          <w:rFonts w:ascii="Arial" w:hAnsi="Arial" w:cs="Arial"/>
          <w:b/>
          <w:bCs/>
          <w:i/>
          <w:iCs/>
          <w:color w:val="0070C0"/>
        </w:rPr>
        <w:t>continued</w:t>
      </w:r>
      <w:r w:rsidRPr="001162EC">
        <w:rPr>
          <w:rFonts w:ascii="Arial" w:hAnsi="Arial" w:cs="Arial"/>
          <w:b/>
          <w:bCs/>
          <w:color w:val="0070C0"/>
        </w:rPr>
        <w:t>)</w:t>
      </w:r>
    </w:p>
    <w:p w14:paraId="7E03541C" w14:textId="2A79679D" w:rsidR="005B3592" w:rsidRDefault="00351FDF" w:rsidP="00475AEB">
      <w:pPr>
        <w:ind w:right="-360"/>
        <w:rPr>
          <w:rFonts w:cs="Courier New"/>
        </w:rPr>
      </w:pPr>
      <w:r>
        <w:rPr>
          <w:rFonts w:cs="Courier New"/>
        </w:rPr>
        <w:br/>
      </w:r>
      <w:r w:rsidR="005B3592">
        <w:rPr>
          <w:rFonts w:cs="Courier New"/>
        </w:rPr>
        <w:t>polluted the water significantly is a good location.  It would seem like that one was the farthest along in the process</w:t>
      </w:r>
      <w:r w:rsidR="00475AEB">
        <w:rPr>
          <w:rFonts w:cs="Courier New"/>
        </w:rPr>
        <w:t>.  She asked if Mr. Gower could talk a</w:t>
      </w:r>
      <w:r w:rsidR="005B3592">
        <w:rPr>
          <w:rFonts w:cs="Courier New"/>
        </w:rPr>
        <w:t xml:space="preserve"> bit more about Superfund sites.   </w:t>
      </w:r>
    </w:p>
    <w:p w14:paraId="684801D0" w14:textId="77777777" w:rsidR="00475AEB" w:rsidRDefault="00475AEB" w:rsidP="00475AEB">
      <w:pPr>
        <w:ind w:right="-360"/>
        <w:rPr>
          <w:rFonts w:cs="Courier New"/>
        </w:rPr>
      </w:pPr>
    </w:p>
    <w:p w14:paraId="288792E4" w14:textId="5B3251B3" w:rsidR="00D44D15" w:rsidRDefault="00475AEB" w:rsidP="00475AEB">
      <w:pPr>
        <w:ind w:right="-360"/>
        <w:rPr>
          <w:rFonts w:cs="Courier New"/>
        </w:rPr>
      </w:pPr>
      <w:r>
        <w:rPr>
          <w:rFonts w:cs="Courier New"/>
        </w:rPr>
        <w:t>Mr. Gower said s</w:t>
      </w:r>
      <w:r w:rsidR="005B3592">
        <w:rPr>
          <w:rFonts w:cs="Courier New"/>
        </w:rPr>
        <w:t>uperfund sites</w:t>
      </w:r>
      <w:r>
        <w:rPr>
          <w:rFonts w:cs="Courier New"/>
        </w:rPr>
        <w:t xml:space="preserve"> are managed a little bit differently than other sites.  The </w:t>
      </w:r>
      <w:r w:rsidR="005B3592">
        <w:rPr>
          <w:rFonts w:cs="Courier New"/>
        </w:rPr>
        <w:t>Anaconda Mine site outside of Yerington was formerly a superfund site</w:t>
      </w:r>
      <w:r>
        <w:rPr>
          <w:rFonts w:cs="Courier New"/>
        </w:rPr>
        <w:t>,</w:t>
      </w:r>
      <w:r w:rsidR="005B3592">
        <w:rPr>
          <w:rFonts w:cs="Courier New"/>
        </w:rPr>
        <w:t xml:space="preserve"> but </w:t>
      </w:r>
      <w:r>
        <w:rPr>
          <w:rFonts w:cs="Courier New"/>
        </w:rPr>
        <w:t xml:space="preserve">it </w:t>
      </w:r>
      <w:r w:rsidR="005B3592">
        <w:rPr>
          <w:rFonts w:cs="Courier New"/>
        </w:rPr>
        <w:t xml:space="preserve">is no longer.  Its remediation is being managed by the State of Nevada.  </w:t>
      </w:r>
      <w:r w:rsidR="00FD5094">
        <w:rPr>
          <w:rFonts w:cs="Courier New"/>
        </w:rPr>
        <w:t>At t</w:t>
      </w:r>
      <w:r>
        <w:rPr>
          <w:rFonts w:cs="Courier New"/>
        </w:rPr>
        <w:t xml:space="preserve">he </w:t>
      </w:r>
      <w:r w:rsidR="005B3592">
        <w:rPr>
          <w:rFonts w:cs="Courier New"/>
        </w:rPr>
        <w:t xml:space="preserve">Carson River Mercury site, that's where </w:t>
      </w:r>
      <w:r w:rsidR="005B4151">
        <w:rPr>
          <w:rFonts w:cs="Courier New"/>
        </w:rPr>
        <w:t xml:space="preserve">The Nature Conservancy is </w:t>
      </w:r>
      <w:r w:rsidR="005B3592">
        <w:rPr>
          <w:rFonts w:cs="Courier New"/>
        </w:rPr>
        <w:t>working with the EPA within th</w:t>
      </w:r>
      <w:r w:rsidR="005B4151">
        <w:rPr>
          <w:rFonts w:cs="Courier New"/>
        </w:rPr>
        <w:t xml:space="preserve">e </w:t>
      </w:r>
      <w:r w:rsidR="005B3592">
        <w:rPr>
          <w:rFonts w:cs="Courier New"/>
        </w:rPr>
        <w:t xml:space="preserve">Carson River, Mercury site boundary on what it would look like to </w:t>
      </w:r>
    </w:p>
    <w:p w14:paraId="0D480B25" w14:textId="741B0EF7" w:rsidR="005B3592" w:rsidRDefault="005B3592" w:rsidP="00475AEB">
      <w:pPr>
        <w:ind w:right="-360"/>
        <w:rPr>
          <w:rFonts w:cs="Courier New"/>
        </w:rPr>
      </w:pPr>
      <w:r>
        <w:rPr>
          <w:rFonts w:cs="Courier New"/>
        </w:rPr>
        <w:t>redevelop sites in that area for things like solar or potentially geotherma</w:t>
      </w:r>
      <w:r w:rsidR="005B4151">
        <w:rPr>
          <w:rFonts w:cs="Courier New"/>
        </w:rPr>
        <w:t xml:space="preserve">l use. Now they are </w:t>
      </w:r>
      <w:r>
        <w:rPr>
          <w:rFonts w:cs="Courier New"/>
        </w:rPr>
        <w:t>seeing where the potential is, that feasibility study</w:t>
      </w:r>
      <w:r w:rsidR="005B4151">
        <w:rPr>
          <w:rFonts w:cs="Courier New"/>
        </w:rPr>
        <w:t>,</w:t>
      </w:r>
      <w:r>
        <w:rPr>
          <w:rFonts w:cs="Courier New"/>
        </w:rPr>
        <w:t xml:space="preserve"> and then the next step is understanding what the process is.  </w:t>
      </w:r>
    </w:p>
    <w:p w14:paraId="2DCCE4C2" w14:textId="087B1056" w:rsidR="005B4151" w:rsidRDefault="005B4151" w:rsidP="005B4151">
      <w:pPr>
        <w:ind w:right="-360"/>
        <w:rPr>
          <w:rFonts w:cs="Courier New"/>
        </w:rPr>
      </w:pPr>
      <w:r>
        <w:rPr>
          <w:rFonts w:cs="Courier New"/>
        </w:rPr>
        <w:t>These sites are</w:t>
      </w:r>
      <w:r w:rsidR="005B3592">
        <w:rPr>
          <w:rFonts w:cs="Courier New"/>
        </w:rPr>
        <w:t xml:space="preserve"> a little bit more complicated because </w:t>
      </w:r>
      <w:r w:rsidR="00D37C3E">
        <w:rPr>
          <w:rFonts w:cs="Courier New"/>
        </w:rPr>
        <w:t>you</w:t>
      </w:r>
      <w:r w:rsidR="005B3592">
        <w:rPr>
          <w:rFonts w:cs="Courier New"/>
        </w:rPr>
        <w:t xml:space="preserve"> have to get the remediation to a certain point to be able to </w:t>
      </w:r>
      <w:r>
        <w:rPr>
          <w:rFonts w:cs="Courier New"/>
        </w:rPr>
        <w:t xml:space="preserve">start </w:t>
      </w:r>
      <w:r w:rsidR="005B3592">
        <w:rPr>
          <w:rFonts w:cs="Courier New"/>
        </w:rPr>
        <w:t>develop</w:t>
      </w:r>
      <w:r>
        <w:rPr>
          <w:rFonts w:cs="Courier New"/>
        </w:rPr>
        <w:t>ment on</w:t>
      </w:r>
      <w:r w:rsidR="005B3592">
        <w:rPr>
          <w:rFonts w:cs="Courier New"/>
        </w:rPr>
        <w:t xml:space="preserve"> the project.</w:t>
      </w:r>
    </w:p>
    <w:p w14:paraId="1FE030A8" w14:textId="7417AC6F" w:rsidR="005B4151" w:rsidRDefault="005B3592" w:rsidP="005B4151">
      <w:pPr>
        <w:ind w:right="-360"/>
        <w:rPr>
          <w:rFonts w:cs="Courier New"/>
        </w:rPr>
      </w:pPr>
      <w:r>
        <w:rPr>
          <w:rFonts w:cs="Courier New"/>
        </w:rPr>
        <w:t xml:space="preserve"> </w:t>
      </w:r>
    </w:p>
    <w:p w14:paraId="41ABB153" w14:textId="18473355" w:rsidR="003206D0" w:rsidRDefault="009C4558" w:rsidP="003206D0">
      <w:pPr>
        <w:ind w:right="-360"/>
        <w:rPr>
          <w:rFonts w:cs="Courier New"/>
        </w:rPr>
      </w:pPr>
      <w:r>
        <w:rPr>
          <w:rFonts w:cs="Courier New"/>
        </w:rPr>
        <w:t xml:space="preserve">Executive </w:t>
      </w:r>
      <w:r w:rsidR="005B4151">
        <w:rPr>
          <w:rFonts w:cs="Courier New"/>
        </w:rPr>
        <w:t xml:space="preserve">Director </w:t>
      </w:r>
      <w:r w:rsidR="005B3592">
        <w:rPr>
          <w:rFonts w:cs="Courier New"/>
        </w:rPr>
        <w:t>Montooth</w:t>
      </w:r>
      <w:r w:rsidR="005B4151">
        <w:rPr>
          <w:rFonts w:cs="Courier New"/>
        </w:rPr>
        <w:t xml:space="preserve"> thanked Mr. Gower for joining the meeting and sharing this important information.  She said there </w:t>
      </w:r>
      <w:r w:rsidR="005B3592">
        <w:rPr>
          <w:rFonts w:cs="Courier New"/>
        </w:rPr>
        <w:t xml:space="preserve">are 574 </w:t>
      </w:r>
      <w:r w:rsidR="005B4151">
        <w:rPr>
          <w:rFonts w:cs="Courier New"/>
        </w:rPr>
        <w:t>f</w:t>
      </w:r>
      <w:r w:rsidR="005B3592">
        <w:rPr>
          <w:rFonts w:cs="Courier New"/>
        </w:rPr>
        <w:t xml:space="preserve">ederally recognized </w:t>
      </w:r>
      <w:r>
        <w:rPr>
          <w:rFonts w:cs="Courier New"/>
        </w:rPr>
        <w:t>T</w:t>
      </w:r>
      <w:r w:rsidR="005B3592">
        <w:rPr>
          <w:rFonts w:cs="Courier New"/>
        </w:rPr>
        <w:t xml:space="preserve">ribal </w:t>
      </w:r>
      <w:r>
        <w:rPr>
          <w:rFonts w:cs="Courier New"/>
        </w:rPr>
        <w:t>N</w:t>
      </w:r>
      <w:r w:rsidR="005B3592">
        <w:rPr>
          <w:rFonts w:cs="Courier New"/>
        </w:rPr>
        <w:t>ations,</w:t>
      </w:r>
      <w:r w:rsidR="003206D0">
        <w:rPr>
          <w:rFonts w:cs="Courier New"/>
        </w:rPr>
        <w:t xml:space="preserve"> and the one </w:t>
      </w:r>
      <w:r w:rsidR="005B3592">
        <w:rPr>
          <w:rFonts w:cs="Courier New"/>
        </w:rPr>
        <w:t>issue</w:t>
      </w:r>
      <w:r w:rsidR="003206D0">
        <w:rPr>
          <w:rFonts w:cs="Courier New"/>
        </w:rPr>
        <w:t xml:space="preserve"> </w:t>
      </w:r>
      <w:r w:rsidR="005B3592">
        <w:rPr>
          <w:rFonts w:cs="Courier New"/>
        </w:rPr>
        <w:t>that connect</w:t>
      </w:r>
      <w:r w:rsidR="003206D0">
        <w:rPr>
          <w:rFonts w:cs="Courier New"/>
        </w:rPr>
        <w:t>s</w:t>
      </w:r>
      <w:r w:rsidR="005B3592">
        <w:rPr>
          <w:rFonts w:cs="Courier New"/>
        </w:rPr>
        <w:t xml:space="preserve"> </w:t>
      </w:r>
      <w:r w:rsidR="005B4151">
        <w:rPr>
          <w:rFonts w:cs="Courier New"/>
        </w:rPr>
        <w:t xml:space="preserve">each and </w:t>
      </w:r>
      <w:r w:rsidR="005B3592">
        <w:rPr>
          <w:rFonts w:cs="Courier New"/>
        </w:rPr>
        <w:t xml:space="preserve">every single one of </w:t>
      </w:r>
      <w:r w:rsidR="003206D0">
        <w:rPr>
          <w:rFonts w:cs="Courier New"/>
        </w:rPr>
        <w:t xml:space="preserve">them </w:t>
      </w:r>
      <w:r w:rsidR="005B3592">
        <w:rPr>
          <w:rFonts w:cs="Courier New"/>
        </w:rPr>
        <w:t xml:space="preserve">is Mother Earth.  </w:t>
      </w:r>
      <w:r w:rsidR="00D37C3E">
        <w:rPr>
          <w:rFonts w:cs="Courier New"/>
        </w:rPr>
        <w:t>Tribes</w:t>
      </w:r>
      <w:r w:rsidR="003206D0">
        <w:rPr>
          <w:rFonts w:cs="Courier New"/>
        </w:rPr>
        <w:t xml:space="preserve"> </w:t>
      </w:r>
      <w:r w:rsidR="005B3592">
        <w:rPr>
          <w:rFonts w:cs="Courier New"/>
        </w:rPr>
        <w:t xml:space="preserve">recognize and appreciate </w:t>
      </w:r>
      <w:r w:rsidR="003206D0">
        <w:rPr>
          <w:rFonts w:cs="Courier New"/>
        </w:rPr>
        <w:t>the</w:t>
      </w:r>
      <w:r w:rsidR="005B3592">
        <w:rPr>
          <w:rFonts w:cs="Courier New"/>
        </w:rPr>
        <w:t xml:space="preserve"> work </w:t>
      </w:r>
      <w:r w:rsidR="003206D0">
        <w:rPr>
          <w:rFonts w:cs="Courier New"/>
        </w:rPr>
        <w:t xml:space="preserve">being done. </w:t>
      </w:r>
    </w:p>
    <w:p w14:paraId="024337B6" w14:textId="77777777" w:rsidR="003206D0" w:rsidRDefault="003206D0" w:rsidP="003206D0">
      <w:pPr>
        <w:ind w:right="-360"/>
        <w:rPr>
          <w:rFonts w:cs="Courier New"/>
        </w:rPr>
      </w:pPr>
    </w:p>
    <w:p w14:paraId="2491D25B" w14:textId="720C84DD" w:rsidR="003206D0" w:rsidRDefault="009C4558" w:rsidP="003206D0">
      <w:pPr>
        <w:ind w:right="-360"/>
        <w:rPr>
          <w:rFonts w:cs="Courier New"/>
        </w:rPr>
      </w:pPr>
      <w:r>
        <w:rPr>
          <w:rFonts w:cs="Courier New"/>
        </w:rPr>
        <w:t xml:space="preserve">Executive </w:t>
      </w:r>
      <w:r w:rsidR="003206D0">
        <w:rPr>
          <w:rFonts w:cs="Courier New"/>
        </w:rPr>
        <w:t xml:space="preserve">Director Montooth asked if there was something specific </w:t>
      </w:r>
      <w:r w:rsidR="005B3592">
        <w:rPr>
          <w:rFonts w:cs="Courier New"/>
        </w:rPr>
        <w:t xml:space="preserve">about former mining sites that makes renewable energy especially conducive or is </w:t>
      </w:r>
      <w:r w:rsidR="003206D0">
        <w:rPr>
          <w:rFonts w:cs="Courier New"/>
        </w:rPr>
        <w:t xml:space="preserve">it something else? Are they trying to use land that otherwise couldn’t be used?  </w:t>
      </w:r>
    </w:p>
    <w:p w14:paraId="6D066B03" w14:textId="77777777" w:rsidR="003206D0" w:rsidRDefault="003206D0" w:rsidP="003206D0">
      <w:pPr>
        <w:ind w:right="-360"/>
        <w:rPr>
          <w:rFonts w:cs="Courier New"/>
        </w:rPr>
      </w:pPr>
    </w:p>
    <w:p w14:paraId="53C7D28C" w14:textId="1D9693BC" w:rsidR="005B3592" w:rsidRDefault="00822B84" w:rsidP="00822B84">
      <w:pPr>
        <w:ind w:right="-360"/>
        <w:rPr>
          <w:rFonts w:cs="Courier New"/>
        </w:rPr>
      </w:pPr>
      <w:r>
        <w:rPr>
          <w:rFonts w:cs="Courier New"/>
        </w:rPr>
        <w:t>Mr.</w:t>
      </w:r>
      <w:r w:rsidR="005B3592">
        <w:rPr>
          <w:rFonts w:cs="Courier New"/>
        </w:rPr>
        <w:t xml:space="preserve"> Gower</w:t>
      </w:r>
      <w:r>
        <w:rPr>
          <w:rFonts w:cs="Courier New"/>
        </w:rPr>
        <w:t xml:space="preserve"> said </w:t>
      </w:r>
      <w:r w:rsidR="005B3592">
        <w:rPr>
          <w:rFonts w:cs="Courier New"/>
        </w:rPr>
        <w:t xml:space="preserve">the logic behind the Mining the Sun Program and using those former and active mine sites is </w:t>
      </w:r>
      <w:r>
        <w:rPr>
          <w:rFonts w:cs="Courier New"/>
        </w:rPr>
        <w:t>that</w:t>
      </w:r>
      <w:r w:rsidR="005B3592">
        <w:rPr>
          <w:rFonts w:cs="Courier New"/>
        </w:rPr>
        <w:t xml:space="preserve"> energy development is cited in those areas and avoids the development of</w:t>
      </w:r>
      <w:r>
        <w:rPr>
          <w:rFonts w:cs="Courier New"/>
        </w:rPr>
        <w:t xml:space="preserve"> </w:t>
      </w:r>
      <w:r w:rsidR="005B3592">
        <w:rPr>
          <w:rFonts w:cs="Courier New"/>
        </w:rPr>
        <w:t xml:space="preserve">green field development or undisturbed areas.  </w:t>
      </w:r>
      <w:r>
        <w:rPr>
          <w:rFonts w:cs="Courier New"/>
        </w:rPr>
        <w:t>T</w:t>
      </w:r>
      <w:r w:rsidR="005B3592">
        <w:rPr>
          <w:rFonts w:cs="Courier New"/>
        </w:rPr>
        <w:t>he Smart From the Start approach is looking at the former mine lands that are already disturbed</w:t>
      </w:r>
      <w:r>
        <w:rPr>
          <w:rFonts w:cs="Courier New"/>
        </w:rPr>
        <w:t xml:space="preserve"> so they can avoid development elsewhere.  </w:t>
      </w:r>
      <w:r w:rsidR="005B3592">
        <w:rPr>
          <w:rFonts w:cs="Courier New"/>
        </w:rPr>
        <w:t xml:space="preserve">There are brown field areas which </w:t>
      </w:r>
      <w:r>
        <w:rPr>
          <w:rFonts w:cs="Courier New"/>
        </w:rPr>
        <w:t>have</w:t>
      </w:r>
      <w:r w:rsidR="005B3592">
        <w:rPr>
          <w:rFonts w:cs="Courier New"/>
        </w:rPr>
        <w:t xml:space="preserve"> a little bit different</w:t>
      </w:r>
      <w:r>
        <w:rPr>
          <w:rFonts w:cs="Courier New"/>
        </w:rPr>
        <w:t xml:space="preserve"> </w:t>
      </w:r>
      <w:r w:rsidR="005B3592">
        <w:rPr>
          <w:rFonts w:cs="Courier New"/>
        </w:rPr>
        <w:t xml:space="preserve">contamination issues that would need to be addressed under associated remediation.  </w:t>
      </w:r>
    </w:p>
    <w:p w14:paraId="355BB2A9" w14:textId="77777777" w:rsidR="00822B84" w:rsidRDefault="00822B84" w:rsidP="00822B84">
      <w:pPr>
        <w:ind w:right="-360"/>
        <w:rPr>
          <w:rFonts w:cs="Courier New"/>
        </w:rPr>
      </w:pPr>
    </w:p>
    <w:p w14:paraId="4592A783" w14:textId="7A3EFB29" w:rsidR="005B3592" w:rsidRDefault="005B3592" w:rsidP="005B3592">
      <w:pPr>
        <w:ind w:right="-360"/>
        <w:rPr>
          <w:rFonts w:cs="Courier New"/>
        </w:rPr>
      </w:pPr>
      <w:r>
        <w:rPr>
          <w:rFonts w:cs="Courier New"/>
        </w:rPr>
        <w:t>And there's also</w:t>
      </w:r>
      <w:r w:rsidR="00822B84">
        <w:rPr>
          <w:rFonts w:cs="Courier New"/>
        </w:rPr>
        <w:t xml:space="preserve"> </w:t>
      </w:r>
      <w:r>
        <w:rPr>
          <w:rFonts w:cs="Courier New"/>
        </w:rPr>
        <w:t xml:space="preserve">the existing built environment that is part of </w:t>
      </w:r>
      <w:r w:rsidR="00822B84">
        <w:rPr>
          <w:rFonts w:cs="Courier New"/>
        </w:rPr>
        <w:t>the</w:t>
      </w:r>
      <w:r>
        <w:rPr>
          <w:rFonts w:cs="Courier New"/>
        </w:rPr>
        <w:t xml:space="preserve"> Smart From the Start approach.  </w:t>
      </w:r>
      <w:r w:rsidR="00822B84">
        <w:rPr>
          <w:rFonts w:cs="Courier New"/>
        </w:rPr>
        <w:t xml:space="preserve">This is </w:t>
      </w:r>
      <w:r>
        <w:rPr>
          <w:rFonts w:cs="Courier New"/>
        </w:rPr>
        <w:t>solar on rooftops and carports in areas that are already developed, and that's a win-win because it avoids not only the development of the generation facility in undisturbed lands, but also the transmission facilities tha</w:t>
      </w:r>
      <w:r w:rsidR="00F645C4">
        <w:rPr>
          <w:rFonts w:cs="Courier New"/>
        </w:rPr>
        <w:t>t</w:t>
      </w:r>
      <w:r>
        <w:rPr>
          <w:rFonts w:cs="Courier New"/>
        </w:rPr>
        <w:t xml:space="preserve"> have to move it to the demand center.  </w:t>
      </w:r>
      <w:r w:rsidR="00F645C4">
        <w:rPr>
          <w:rFonts w:cs="Courier New"/>
        </w:rPr>
        <w:t xml:space="preserve">The </w:t>
      </w:r>
      <w:r>
        <w:rPr>
          <w:rFonts w:cs="Courier New"/>
        </w:rPr>
        <w:t xml:space="preserve">Smart From the Start umbrella is fairly broad in terms of the concepts </w:t>
      </w:r>
      <w:r w:rsidR="00F645C4">
        <w:rPr>
          <w:rFonts w:cs="Courier New"/>
        </w:rPr>
        <w:t xml:space="preserve">like using the </w:t>
      </w:r>
      <w:r>
        <w:rPr>
          <w:rFonts w:cs="Courier New"/>
        </w:rPr>
        <w:t>existing carbon footprint approach.</w:t>
      </w:r>
      <w:r w:rsidR="00F645C4">
        <w:rPr>
          <w:rFonts w:cs="Courier New"/>
        </w:rPr>
        <w:t xml:space="preserve">  It’s </w:t>
      </w:r>
      <w:r>
        <w:rPr>
          <w:rFonts w:cs="Courier New"/>
        </w:rPr>
        <w:t xml:space="preserve">minimizing that </w:t>
      </w:r>
      <w:r w:rsidR="00F645C4">
        <w:rPr>
          <w:rFonts w:cs="Courier New"/>
        </w:rPr>
        <w:t xml:space="preserve">overall </w:t>
      </w:r>
      <w:r>
        <w:rPr>
          <w:rFonts w:cs="Courier New"/>
        </w:rPr>
        <w:t>carbon footprint and also minimizing the actual land disturbance footprint as well</w:t>
      </w:r>
      <w:r w:rsidR="00F645C4">
        <w:rPr>
          <w:rFonts w:cs="Courier New"/>
        </w:rPr>
        <w:t>.</w:t>
      </w:r>
    </w:p>
    <w:p w14:paraId="5D365837" w14:textId="77777777" w:rsidR="00F645C4" w:rsidRDefault="00F645C4" w:rsidP="005B3592">
      <w:pPr>
        <w:ind w:right="-360"/>
        <w:rPr>
          <w:rFonts w:cs="Courier New"/>
        </w:rPr>
      </w:pPr>
    </w:p>
    <w:p w14:paraId="49327F5A" w14:textId="7E922FC6" w:rsidR="006A5D65" w:rsidRDefault="005B3592" w:rsidP="005B3592">
      <w:pPr>
        <w:ind w:right="-360"/>
        <w:rPr>
          <w:rFonts w:cs="Courier New"/>
        </w:rPr>
      </w:pPr>
      <w:r>
        <w:rPr>
          <w:rFonts w:cs="Courier New"/>
        </w:rPr>
        <w:t>Commissioner Tiger</w:t>
      </w:r>
      <w:r w:rsidR="00F645C4">
        <w:rPr>
          <w:rFonts w:cs="Courier New"/>
        </w:rPr>
        <w:t xml:space="preserve"> asked about concerns </w:t>
      </w:r>
      <w:r w:rsidR="006A5D65">
        <w:rPr>
          <w:rFonts w:cs="Courier New"/>
        </w:rPr>
        <w:t xml:space="preserve">that </w:t>
      </w:r>
      <w:r>
        <w:rPr>
          <w:rFonts w:cs="Courier New"/>
        </w:rPr>
        <w:t xml:space="preserve"> development would encroach upon a sacred site, or disturb</w:t>
      </w:r>
      <w:r w:rsidR="006A5D65">
        <w:rPr>
          <w:rFonts w:cs="Courier New"/>
        </w:rPr>
        <w:t xml:space="preserve"> a </w:t>
      </w:r>
      <w:r>
        <w:rPr>
          <w:rFonts w:cs="Courier New"/>
        </w:rPr>
        <w:t>wildlife habitat</w:t>
      </w:r>
      <w:r w:rsidR="00D37C3E">
        <w:rPr>
          <w:rFonts w:cs="Courier New"/>
        </w:rPr>
        <w:t>.</w:t>
      </w:r>
      <w:r w:rsidR="006A5D65">
        <w:rPr>
          <w:rFonts w:cs="Courier New"/>
        </w:rPr>
        <w:t xml:space="preserve">  Mr. Gower said they want to avoid the areas that the Commissioner is talking about and they want to be able to identify where those lower impact areas are and focus on those for future development. They should understand </w:t>
      </w:r>
      <w:r>
        <w:rPr>
          <w:rFonts w:cs="Courier New"/>
        </w:rPr>
        <w:t xml:space="preserve">where those areas are to avoid them early on. </w:t>
      </w:r>
    </w:p>
    <w:p w14:paraId="5B754A3F" w14:textId="77777777" w:rsidR="006A5D65" w:rsidRDefault="006A5D65" w:rsidP="005B3592">
      <w:pPr>
        <w:ind w:right="-360"/>
        <w:rPr>
          <w:rFonts w:cs="Courier New"/>
        </w:rPr>
      </w:pPr>
    </w:p>
    <w:p w14:paraId="78C6F72F" w14:textId="259D2CB5" w:rsidR="002C427B" w:rsidRDefault="006A5D65" w:rsidP="00564666">
      <w:pPr>
        <w:ind w:right="-360"/>
        <w:rPr>
          <w:rFonts w:cs="Courier New"/>
        </w:rPr>
      </w:pPr>
      <w:r>
        <w:rPr>
          <w:rFonts w:cs="Courier New"/>
        </w:rPr>
        <w:t xml:space="preserve">Chair </w:t>
      </w:r>
      <w:r w:rsidR="0045502F">
        <w:rPr>
          <w:rFonts w:cs="Courier New"/>
        </w:rPr>
        <w:t>Lathouris asked if there were</w:t>
      </w:r>
      <w:r w:rsidR="005B3592">
        <w:rPr>
          <w:rFonts w:cs="Courier New"/>
        </w:rPr>
        <w:t xml:space="preserve"> any other questions, comments, or concerns </w:t>
      </w:r>
      <w:r w:rsidR="0045502F">
        <w:rPr>
          <w:rFonts w:cs="Courier New"/>
        </w:rPr>
        <w:t xml:space="preserve">about </w:t>
      </w:r>
      <w:r w:rsidR="005B3592">
        <w:rPr>
          <w:rFonts w:cs="Courier New"/>
        </w:rPr>
        <w:t>th</w:t>
      </w:r>
      <w:r w:rsidR="0045502F">
        <w:rPr>
          <w:rFonts w:cs="Courier New"/>
        </w:rPr>
        <w:t xml:space="preserve">e </w:t>
      </w:r>
      <w:r w:rsidR="005B3592">
        <w:rPr>
          <w:rFonts w:cs="Courier New"/>
        </w:rPr>
        <w:t>presentation</w:t>
      </w:r>
      <w:r w:rsidR="0045502F">
        <w:rPr>
          <w:rFonts w:cs="Courier New"/>
        </w:rPr>
        <w:t xml:space="preserve"> and there were none.  </w:t>
      </w:r>
      <w:r w:rsidR="00564666">
        <w:rPr>
          <w:rFonts w:cs="Courier New"/>
        </w:rPr>
        <w:t xml:space="preserve">He reminded everyone that all presentation materials were in the meeting packet. </w:t>
      </w:r>
    </w:p>
    <w:p w14:paraId="19C8CF75" w14:textId="47CB7BB8" w:rsidR="00564666" w:rsidRDefault="00564666" w:rsidP="00564666">
      <w:pPr>
        <w:ind w:right="-360"/>
        <w:rPr>
          <w:rFonts w:cs="Courier New"/>
        </w:rPr>
      </w:pPr>
    </w:p>
    <w:p w14:paraId="15056A25" w14:textId="627B5327" w:rsidR="00A44C62" w:rsidRPr="001473F1" w:rsidRDefault="00A44C62" w:rsidP="00A44C62">
      <w:pPr>
        <w:rPr>
          <w:rFonts w:ascii="Arial" w:eastAsia="Times New Roman" w:hAnsi="Arial" w:cs="Arial"/>
          <w:b/>
          <w:bCs/>
          <w:color w:val="0070C0"/>
        </w:rPr>
      </w:pPr>
      <w:r w:rsidRPr="001473F1">
        <w:rPr>
          <w:rFonts w:ascii="Arial" w:eastAsia="Times New Roman" w:hAnsi="Arial" w:cs="Arial"/>
          <w:b/>
          <w:bCs/>
          <w:color w:val="0070C0"/>
        </w:rPr>
        <w:lastRenderedPageBreak/>
        <w:t>V.</w:t>
      </w:r>
      <w:r w:rsidR="00351FDF">
        <w:rPr>
          <w:rFonts w:ascii="Arial" w:eastAsia="Times New Roman" w:hAnsi="Arial" w:cs="Arial"/>
          <w:b/>
          <w:bCs/>
          <w:color w:val="0070C0"/>
        </w:rPr>
        <w:t xml:space="preserve">  </w:t>
      </w:r>
      <w:r w:rsidRPr="001473F1">
        <w:rPr>
          <w:rFonts w:ascii="Arial" w:eastAsia="Times New Roman" w:hAnsi="Arial" w:cs="Arial"/>
          <w:b/>
          <w:bCs/>
          <w:color w:val="0070C0"/>
        </w:rPr>
        <w:t>Introductions of New State Employees/Partners/Appointments (</w:t>
      </w:r>
      <w:r w:rsidRPr="00351FDF">
        <w:rPr>
          <w:rFonts w:ascii="Arial" w:eastAsia="Times New Roman" w:hAnsi="Arial" w:cs="Arial"/>
          <w:b/>
          <w:bCs/>
          <w:i/>
          <w:iCs/>
          <w:color w:val="0070C0"/>
        </w:rPr>
        <w:t>continued</w:t>
      </w:r>
      <w:r w:rsidRPr="001473F1">
        <w:rPr>
          <w:rFonts w:ascii="Arial" w:eastAsia="Times New Roman" w:hAnsi="Arial" w:cs="Arial"/>
          <w:b/>
          <w:bCs/>
          <w:color w:val="0070C0"/>
        </w:rPr>
        <w:t>)</w:t>
      </w:r>
    </w:p>
    <w:p w14:paraId="761942B2" w14:textId="0BC5D53A" w:rsidR="002C427B" w:rsidRDefault="00A44C62" w:rsidP="00564666">
      <w:pPr>
        <w:ind w:right="-360"/>
        <w:rPr>
          <w:rFonts w:cs="Courier New"/>
        </w:rPr>
      </w:pPr>
      <w:r>
        <w:rPr>
          <w:rFonts w:cs="Courier New"/>
        </w:rPr>
        <w:br/>
      </w:r>
      <w:r w:rsidR="009C4558">
        <w:rPr>
          <w:rFonts w:cs="Courier New"/>
        </w:rPr>
        <w:t xml:space="preserve">Chair Lathouris </w:t>
      </w:r>
      <w:r w:rsidR="00564666">
        <w:rPr>
          <w:rFonts w:cs="Courier New"/>
        </w:rPr>
        <w:t xml:space="preserve">said he wanted to </w:t>
      </w:r>
      <w:r w:rsidR="002C427B">
        <w:rPr>
          <w:rFonts w:cs="Courier New"/>
        </w:rPr>
        <w:t xml:space="preserve">acknowledge that another </w:t>
      </w:r>
      <w:r w:rsidR="009C4558">
        <w:rPr>
          <w:rFonts w:cs="Courier New"/>
        </w:rPr>
        <w:t>T</w:t>
      </w:r>
      <w:r w:rsidR="002C427B">
        <w:rPr>
          <w:rFonts w:cs="Courier New"/>
        </w:rPr>
        <w:t xml:space="preserve">ribal </w:t>
      </w:r>
      <w:r w:rsidR="009C4558">
        <w:rPr>
          <w:rFonts w:cs="Courier New"/>
        </w:rPr>
        <w:t>C</w:t>
      </w:r>
      <w:r w:rsidR="002C427B">
        <w:rPr>
          <w:rFonts w:cs="Courier New"/>
        </w:rPr>
        <w:t xml:space="preserve">hair </w:t>
      </w:r>
      <w:r w:rsidR="009C4558">
        <w:rPr>
          <w:rFonts w:cs="Courier New"/>
        </w:rPr>
        <w:t>was in attendance</w:t>
      </w:r>
      <w:r w:rsidR="00564666">
        <w:rPr>
          <w:rFonts w:cs="Courier New"/>
        </w:rPr>
        <w:t>.  He introduced</w:t>
      </w:r>
      <w:r w:rsidR="002C427B">
        <w:rPr>
          <w:rFonts w:cs="Courier New"/>
        </w:rPr>
        <w:t xml:space="preserve"> Chair </w:t>
      </w:r>
      <w:r w:rsidR="00002CFA">
        <w:rPr>
          <w:rFonts w:cs="Courier New"/>
        </w:rPr>
        <w:t xml:space="preserve">Amber </w:t>
      </w:r>
      <w:r w:rsidR="002C427B">
        <w:rPr>
          <w:rFonts w:cs="Courier New"/>
        </w:rPr>
        <w:t xml:space="preserve">Torres from the Walker River Paiute </w:t>
      </w:r>
      <w:r w:rsidR="009C4558">
        <w:rPr>
          <w:rFonts w:cs="Courier New"/>
        </w:rPr>
        <w:t>Nation</w:t>
      </w:r>
      <w:r w:rsidR="00002CFA">
        <w:rPr>
          <w:rFonts w:cs="Courier New"/>
        </w:rPr>
        <w:t xml:space="preserve">.  He said they had </w:t>
      </w:r>
      <w:r w:rsidR="002C427B">
        <w:rPr>
          <w:rFonts w:cs="Courier New"/>
        </w:rPr>
        <w:t xml:space="preserve">already been singing </w:t>
      </w:r>
      <w:r w:rsidR="00002CFA">
        <w:rPr>
          <w:rFonts w:cs="Courier New"/>
        </w:rPr>
        <w:t>her</w:t>
      </w:r>
      <w:r w:rsidR="002C427B">
        <w:rPr>
          <w:rFonts w:cs="Courier New"/>
        </w:rPr>
        <w:t xml:space="preserve"> praises with </w:t>
      </w:r>
      <w:r w:rsidR="00002CFA">
        <w:rPr>
          <w:rFonts w:cs="Courier New"/>
        </w:rPr>
        <w:t>her</w:t>
      </w:r>
      <w:r w:rsidR="002C427B">
        <w:rPr>
          <w:rFonts w:cs="Courier New"/>
        </w:rPr>
        <w:t xml:space="preserve"> appointment to the Secretary</w:t>
      </w:r>
      <w:r w:rsidR="00002CFA">
        <w:rPr>
          <w:rFonts w:cs="Courier New"/>
        </w:rPr>
        <w:t>’s</w:t>
      </w:r>
      <w:r w:rsidR="002C427B">
        <w:rPr>
          <w:rFonts w:cs="Courier New"/>
        </w:rPr>
        <w:t xml:space="preserve"> </w:t>
      </w:r>
      <w:r w:rsidR="00002CFA">
        <w:rPr>
          <w:rFonts w:cs="Courier New"/>
        </w:rPr>
        <w:t xml:space="preserve">Tribal </w:t>
      </w:r>
      <w:r w:rsidR="009C4558">
        <w:rPr>
          <w:rFonts w:cs="Courier New"/>
        </w:rPr>
        <w:t xml:space="preserve">Advisory </w:t>
      </w:r>
      <w:r w:rsidR="002C427B">
        <w:rPr>
          <w:rFonts w:cs="Courier New"/>
        </w:rPr>
        <w:t>Committee</w:t>
      </w:r>
      <w:r w:rsidR="00002CFA">
        <w:rPr>
          <w:rFonts w:cs="Courier New"/>
        </w:rPr>
        <w:t xml:space="preserve"> (ST</w:t>
      </w:r>
      <w:r w:rsidR="009C4558">
        <w:rPr>
          <w:rFonts w:cs="Courier New"/>
        </w:rPr>
        <w:t>A</w:t>
      </w:r>
      <w:r w:rsidR="00002CFA">
        <w:rPr>
          <w:rFonts w:cs="Courier New"/>
        </w:rPr>
        <w:t>C).</w:t>
      </w:r>
      <w:r w:rsidR="002C427B">
        <w:rPr>
          <w:rFonts w:cs="Courier New"/>
        </w:rPr>
        <w:t xml:space="preserve"> </w:t>
      </w:r>
      <w:r w:rsidR="00002CFA">
        <w:rPr>
          <w:rFonts w:cs="Courier New"/>
        </w:rPr>
        <w:t xml:space="preserve">He said they were </w:t>
      </w:r>
      <w:r w:rsidR="002C427B">
        <w:rPr>
          <w:rFonts w:cs="Courier New"/>
        </w:rPr>
        <w:t xml:space="preserve">very proud and appreciative of </w:t>
      </w:r>
      <w:r w:rsidR="00002CFA">
        <w:rPr>
          <w:rFonts w:cs="Courier New"/>
        </w:rPr>
        <w:t>her</w:t>
      </w:r>
      <w:r w:rsidR="002C427B">
        <w:rPr>
          <w:rFonts w:cs="Courier New"/>
        </w:rPr>
        <w:t xml:space="preserve"> service.</w:t>
      </w:r>
    </w:p>
    <w:p w14:paraId="6F74C888" w14:textId="34E96170" w:rsidR="00B42FF0" w:rsidRDefault="009C4558" w:rsidP="00B42FF0">
      <w:pPr>
        <w:ind w:right="-360"/>
        <w:rPr>
          <w:rFonts w:cs="Courier New"/>
        </w:rPr>
      </w:pPr>
      <w:r>
        <w:rPr>
          <w:rFonts w:cs="Courier New"/>
        </w:rPr>
        <w:br/>
      </w:r>
      <w:r w:rsidR="00B42FF0">
        <w:rPr>
          <w:rFonts w:cs="Courier New"/>
        </w:rPr>
        <w:t>Chair Lathouris made a motion:</w:t>
      </w:r>
    </w:p>
    <w:p w14:paraId="128C8E8A" w14:textId="77777777" w:rsidR="00B42FF0" w:rsidRDefault="00B42FF0" w:rsidP="00B42FF0">
      <w:pPr>
        <w:ind w:right="-360"/>
        <w:rPr>
          <w:rFonts w:cs="Courier New"/>
        </w:rPr>
      </w:pPr>
    </w:p>
    <w:p w14:paraId="3544F7FC" w14:textId="2C474BA9" w:rsidR="00B42FF0" w:rsidRPr="00B42FF0" w:rsidRDefault="00B42FF0" w:rsidP="00B42FF0">
      <w:pPr>
        <w:ind w:left="1080" w:right="-360"/>
        <w:rPr>
          <w:rFonts w:cs="Courier New"/>
          <w:b/>
          <w:bCs/>
        </w:rPr>
      </w:pPr>
      <w:r w:rsidRPr="0023234D">
        <w:rPr>
          <w:rFonts w:ascii="Calibri" w:hAnsi="Calibri" w:cs="Arial"/>
          <w:b/>
          <w:bCs/>
        </w:rPr>
        <w:t xml:space="preserve">Motion:  </w:t>
      </w:r>
      <w:r>
        <w:rPr>
          <w:rFonts w:cs="Courier New"/>
          <w:b/>
          <w:bCs/>
        </w:rPr>
        <w:t>T</w:t>
      </w:r>
      <w:r w:rsidRPr="00B42FF0">
        <w:rPr>
          <w:rFonts w:cs="Courier New"/>
          <w:b/>
          <w:bCs/>
        </w:rPr>
        <w:t>ake this item out of order and allow the Walker River Paiute Tribal Chair to have the floor to present on the Secretary</w:t>
      </w:r>
      <w:r>
        <w:rPr>
          <w:rFonts w:cs="Courier New"/>
          <w:b/>
          <w:bCs/>
        </w:rPr>
        <w:t>’s</w:t>
      </w:r>
      <w:r w:rsidRPr="00B42FF0">
        <w:rPr>
          <w:rFonts w:cs="Courier New"/>
          <w:b/>
          <w:bCs/>
        </w:rPr>
        <w:t xml:space="preserve"> Advisory</w:t>
      </w:r>
      <w:r>
        <w:rPr>
          <w:rFonts w:cs="Courier New"/>
          <w:b/>
          <w:bCs/>
        </w:rPr>
        <w:t xml:space="preserve"> </w:t>
      </w:r>
      <w:r w:rsidRPr="00B42FF0">
        <w:rPr>
          <w:rFonts w:cs="Courier New"/>
          <w:b/>
          <w:bCs/>
        </w:rPr>
        <w:t>Tribal Committee appointment.</w:t>
      </w:r>
    </w:p>
    <w:p w14:paraId="31EA4CB3" w14:textId="77777777" w:rsidR="00B42FF0" w:rsidRPr="0023234D" w:rsidRDefault="00B42FF0" w:rsidP="00B42FF0">
      <w:pPr>
        <w:ind w:left="360" w:firstLine="720"/>
        <w:rPr>
          <w:rFonts w:ascii="Calibri" w:hAnsi="Calibri" w:cs="Arial"/>
          <w:b/>
          <w:bCs/>
        </w:rPr>
      </w:pPr>
      <w:r w:rsidRPr="0023234D">
        <w:rPr>
          <w:rFonts w:ascii="Calibri" w:hAnsi="Calibri" w:cs="Arial"/>
          <w:b/>
          <w:bCs/>
        </w:rPr>
        <w:t>By:  C</w:t>
      </w:r>
      <w:r>
        <w:rPr>
          <w:rFonts w:ascii="Calibri" w:hAnsi="Calibri" w:cs="Arial"/>
          <w:b/>
          <w:bCs/>
        </w:rPr>
        <w:t>hair Lathouris</w:t>
      </w:r>
    </w:p>
    <w:p w14:paraId="048D33D1" w14:textId="4ABCA09F" w:rsidR="00B42FF0" w:rsidRPr="0023234D" w:rsidRDefault="00B42FF0" w:rsidP="00B42FF0">
      <w:pPr>
        <w:ind w:left="360" w:firstLine="720"/>
        <w:rPr>
          <w:rFonts w:ascii="Calibri" w:hAnsi="Calibri" w:cs="Arial"/>
          <w:b/>
          <w:bCs/>
        </w:rPr>
      </w:pPr>
      <w:r w:rsidRPr="0023234D">
        <w:rPr>
          <w:rFonts w:ascii="Calibri" w:hAnsi="Calibri" w:cs="Arial"/>
          <w:b/>
          <w:bCs/>
        </w:rPr>
        <w:t xml:space="preserve">Second:  Commissioner </w:t>
      </w:r>
      <w:r>
        <w:rPr>
          <w:rFonts w:cs="Courier New"/>
          <w:b/>
          <w:bCs/>
        </w:rPr>
        <w:t>Tiger</w:t>
      </w:r>
    </w:p>
    <w:p w14:paraId="380982A9" w14:textId="3644F5E4" w:rsidR="00B42FF0" w:rsidRDefault="00B42FF0" w:rsidP="00B42FF0">
      <w:pPr>
        <w:ind w:left="360" w:firstLine="720"/>
        <w:rPr>
          <w:rFonts w:ascii="Calibri" w:hAnsi="Calibri" w:cs="Arial"/>
          <w:b/>
          <w:bCs/>
        </w:rPr>
      </w:pPr>
      <w:r w:rsidRPr="0023234D">
        <w:rPr>
          <w:rFonts w:ascii="Calibri" w:hAnsi="Calibri" w:cs="Arial"/>
          <w:b/>
          <w:bCs/>
        </w:rPr>
        <w:t xml:space="preserve">Vote:  Motion passed </w:t>
      </w:r>
      <w:r>
        <w:rPr>
          <w:rFonts w:ascii="Calibri" w:hAnsi="Calibri" w:cs="Arial"/>
          <w:b/>
          <w:bCs/>
        </w:rPr>
        <w:t>by general consent</w:t>
      </w:r>
      <w:r w:rsidRPr="0023234D">
        <w:rPr>
          <w:rFonts w:ascii="Calibri" w:hAnsi="Calibri" w:cs="Arial"/>
          <w:b/>
          <w:bCs/>
        </w:rPr>
        <w:t xml:space="preserve"> </w:t>
      </w:r>
    </w:p>
    <w:p w14:paraId="164F0618" w14:textId="70A9946B" w:rsidR="00B42FF0" w:rsidRDefault="00B42FF0" w:rsidP="00B42FF0">
      <w:pPr>
        <w:rPr>
          <w:rFonts w:ascii="Calibri" w:hAnsi="Calibri" w:cs="Arial"/>
          <w:b/>
          <w:bCs/>
        </w:rPr>
      </w:pPr>
    </w:p>
    <w:p w14:paraId="63597530" w14:textId="77777777" w:rsidR="00401566" w:rsidRDefault="00B42FF0" w:rsidP="00401566">
      <w:pPr>
        <w:rPr>
          <w:rFonts w:cs="Courier New"/>
        </w:rPr>
      </w:pPr>
      <w:r>
        <w:rPr>
          <w:rFonts w:ascii="Calibri" w:hAnsi="Calibri" w:cs="Arial"/>
        </w:rPr>
        <w:t>Chair Torres</w:t>
      </w:r>
      <w:r w:rsidR="00401566">
        <w:rPr>
          <w:rFonts w:ascii="Calibri" w:hAnsi="Calibri" w:cs="Arial"/>
        </w:rPr>
        <w:t xml:space="preserve"> thanked everyone for allowing her the opportunity to </w:t>
      </w:r>
      <w:r w:rsidR="002C427B">
        <w:rPr>
          <w:rFonts w:cs="Courier New"/>
        </w:rPr>
        <w:t xml:space="preserve">talk about a few bullet points that </w:t>
      </w:r>
      <w:r w:rsidR="00401566">
        <w:rPr>
          <w:rFonts w:cs="Courier New"/>
        </w:rPr>
        <w:t xml:space="preserve">she </w:t>
      </w:r>
      <w:r w:rsidR="002C427B">
        <w:rPr>
          <w:rFonts w:cs="Courier New"/>
        </w:rPr>
        <w:t>plan</w:t>
      </w:r>
      <w:r w:rsidR="00401566">
        <w:rPr>
          <w:rFonts w:cs="Courier New"/>
        </w:rPr>
        <w:t>s</w:t>
      </w:r>
      <w:r w:rsidR="002C427B">
        <w:rPr>
          <w:rFonts w:cs="Courier New"/>
        </w:rPr>
        <w:t xml:space="preserve"> to address </w:t>
      </w:r>
      <w:r w:rsidR="00401566">
        <w:rPr>
          <w:rFonts w:cs="Courier New"/>
        </w:rPr>
        <w:t xml:space="preserve">after </w:t>
      </w:r>
      <w:r w:rsidR="002C427B">
        <w:rPr>
          <w:rFonts w:cs="Courier New"/>
        </w:rPr>
        <w:t xml:space="preserve">being placed on </w:t>
      </w:r>
      <w:r w:rsidR="00401566">
        <w:rPr>
          <w:rFonts w:cs="Courier New"/>
        </w:rPr>
        <w:t>the</w:t>
      </w:r>
      <w:r w:rsidR="002C427B">
        <w:rPr>
          <w:rFonts w:cs="Courier New"/>
        </w:rPr>
        <w:t xml:space="preserve"> historical </w:t>
      </w:r>
      <w:r w:rsidR="00401566">
        <w:rPr>
          <w:rFonts w:cs="Courier New"/>
        </w:rPr>
        <w:t>SATC C</w:t>
      </w:r>
      <w:r w:rsidR="002C427B">
        <w:rPr>
          <w:rFonts w:cs="Courier New"/>
        </w:rPr>
        <w:t xml:space="preserve">ommittee with Secretary Deb </w:t>
      </w:r>
    </w:p>
    <w:p w14:paraId="4CC73626" w14:textId="0E897539" w:rsidR="002C427B" w:rsidRPr="00401566" w:rsidRDefault="002C427B" w:rsidP="00401566">
      <w:pPr>
        <w:rPr>
          <w:rFonts w:ascii="Calibri" w:hAnsi="Calibri" w:cs="Arial"/>
        </w:rPr>
      </w:pPr>
      <w:r>
        <w:rPr>
          <w:rFonts w:cs="Courier New"/>
        </w:rPr>
        <w:t>Haaland</w:t>
      </w:r>
      <w:r w:rsidR="00401566">
        <w:rPr>
          <w:rFonts w:cs="Courier New"/>
        </w:rPr>
        <w:t xml:space="preserve">.  The Chair said she was </w:t>
      </w:r>
      <w:r>
        <w:rPr>
          <w:rFonts w:cs="Courier New"/>
        </w:rPr>
        <w:t xml:space="preserve">very excited to be placed in that role </w:t>
      </w:r>
      <w:r w:rsidR="00BB3DF1">
        <w:rPr>
          <w:rFonts w:cs="Courier New"/>
        </w:rPr>
        <w:t xml:space="preserve">to be a strong voice at the table </w:t>
      </w:r>
      <w:r>
        <w:rPr>
          <w:rFonts w:cs="Courier New"/>
        </w:rPr>
        <w:t xml:space="preserve">to address some of the concerns and the issues that </w:t>
      </w:r>
      <w:r w:rsidR="00BB3DF1">
        <w:rPr>
          <w:rFonts w:cs="Courier New"/>
        </w:rPr>
        <w:t>they have</w:t>
      </w:r>
      <w:r>
        <w:rPr>
          <w:rFonts w:cs="Courier New"/>
        </w:rPr>
        <w:t xml:space="preserve"> had longstanding with the Department of Interio</w:t>
      </w:r>
      <w:r w:rsidR="00BB3DF1">
        <w:rPr>
          <w:rFonts w:cs="Courier New"/>
        </w:rPr>
        <w:t>r. The Chair said she is</w:t>
      </w:r>
      <w:r>
        <w:rPr>
          <w:rFonts w:cs="Courier New"/>
        </w:rPr>
        <w:t xml:space="preserve"> ready to take on that challenge</w:t>
      </w:r>
      <w:r w:rsidR="009C4558">
        <w:rPr>
          <w:rFonts w:cs="Courier New"/>
        </w:rPr>
        <w:t>.</w:t>
      </w:r>
      <w:r w:rsidR="00476CB9">
        <w:rPr>
          <w:rFonts w:cs="Courier New"/>
        </w:rPr>
        <w:t xml:space="preserve"> Nevada needs a voice, and she wants to make sure that times are changing.</w:t>
      </w:r>
      <w:r>
        <w:rPr>
          <w:rFonts w:cs="Courier New"/>
        </w:rPr>
        <w:t xml:space="preserve"> </w:t>
      </w:r>
    </w:p>
    <w:p w14:paraId="63C55F3A" w14:textId="77777777" w:rsidR="00476CB9" w:rsidRDefault="00476CB9" w:rsidP="00476CB9">
      <w:pPr>
        <w:ind w:right="-360"/>
        <w:rPr>
          <w:rFonts w:cs="Courier New"/>
        </w:rPr>
      </w:pPr>
    </w:p>
    <w:p w14:paraId="7458F49F" w14:textId="77777777" w:rsidR="00E85C20" w:rsidRDefault="002C427B" w:rsidP="00476CB9">
      <w:pPr>
        <w:ind w:right="-360"/>
        <w:rPr>
          <w:rFonts w:cs="Courier New"/>
        </w:rPr>
      </w:pPr>
      <w:r>
        <w:rPr>
          <w:rFonts w:cs="Courier New"/>
        </w:rPr>
        <w:t xml:space="preserve">Some of the things that </w:t>
      </w:r>
      <w:r w:rsidR="00E85C20">
        <w:rPr>
          <w:rFonts w:cs="Courier New"/>
        </w:rPr>
        <w:t xml:space="preserve">the Chair </w:t>
      </w:r>
      <w:r>
        <w:rPr>
          <w:rFonts w:cs="Courier New"/>
        </w:rPr>
        <w:t>plan</w:t>
      </w:r>
      <w:r w:rsidR="00E85C20">
        <w:rPr>
          <w:rFonts w:cs="Courier New"/>
        </w:rPr>
        <w:t>s</w:t>
      </w:r>
      <w:r>
        <w:rPr>
          <w:rFonts w:cs="Courier New"/>
        </w:rPr>
        <w:t xml:space="preserve"> to address</w:t>
      </w:r>
      <w:r w:rsidR="00E85C20">
        <w:rPr>
          <w:rFonts w:cs="Courier New"/>
        </w:rPr>
        <w:t xml:space="preserve"> are:</w:t>
      </w:r>
      <w:r>
        <w:rPr>
          <w:rFonts w:cs="Courier New"/>
        </w:rPr>
        <w:t xml:space="preserve"> </w:t>
      </w:r>
    </w:p>
    <w:p w14:paraId="7D25BB69" w14:textId="77777777" w:rsidR="00E85C20" w:rsidRDefault="00E85C20" w:rsidP="00476CB9">
      <w:pPr>
        <w:ind w:right="-360"/>
        <w:rPr>
          <w:rFonts w:cs="Courier New"/>
        </w:rPr>
      </w:pPr>
    </w:p>
    <w:p w14:paraId="7554096A" w14:textId="77777777" w:rsidR="00736E5A" w:rsidRDefault="00E85C20" w:rsidP="00C96EA0">
      <w:pPr>
        <w:pStyle w:val="ListParagraph"/>
        <w:numPr>
          <w:ilvl w:val="0"/>
          <w:numId w:val="5"/>
        </w:numPr>
        <w:ind w:right="-360"/>
        <w:rPr>
          <w:rFonts w:cs="Courier New"/>
        </w:rPr>
      </w:pPr>
      <w:r w:rsidRPr="00E85C20">
        <w:rPr>
          <w:rFonts w:cs="Courier New"/>
        </w:rPr>
        <w:t xml:space="preserve">Sacred site protocol.  There needs to be a </w:t>
      </w:r>
      <w:r w:rsidR="002C427B" w:rsidRPr="00E85C20">
        <w:rPr>
          <w:rFonts w:cs="Courier New"/>
        </w:rPr>
        <w:t>protocol when talking about consultation</w:t>
      </w:r>
      <w:r>
        <w:rPr>
          <w:rFonts w:cs="Courier New"/>
        </w:rPr>
        <w:t xml:space="preserve"> for sacred sites. </w:t>
      </w:r>
      <w:r w:rsidR="002C427B" w:rsidRPr="00E85C20">
        <w:rPr>
          <w:rFonts w:cs="Courier New"/>
        </w:rPr>
        <w:t xml:space="preserve"> </w:t>
      </w:r>
      <w:r>
        <w:rPr>
          <w:rFonts w:cs="Courier New"/>
        </w:rPr>
        <w:t>T</w:t>
      </w:r>
      <w:r w:rsidRPr="00E85C20">
        <w:rPr>
          <w:rFonts w:cs="Courier New"/>
        </w:rPr>
        <w:t>here's got to be consent from tribal nations be</w:t>
      </w:r>
      <w:r>
        <w:rPr>
          <w:rFonts w:cs="Courier New"/>
        </w:rPr>
        <w:t xml:space="preserve">fore </w:t>
      </w:r>
      <w:r w:rsidR="002C427B" w:rsidRPr="00E85C20">
        <w:rPr>
          <w:rFonts w:cs="Courier New"/>
        </w:rPr>
        <w:t>these projects</w:t>
      </w:r>
      <w:r>
        <w:rPr>
          <w:rFonts w:cs="Courier New"/>
        </w:rPr>
        <w:t xml:space="preserve"> get started.</w:t>
      </w:r>
      <w:r w:rsidR="00C96EA0">
        <w:rPr>
          <w:rFonts w:cs="Courier New"/>
        </w:rPr>
        <w:t xml:space="preserve"> </w:t>
      </w:r>
      <w:r w:rsidR="002C427B" w:rsidRPr="00E85C20">
        <w:rPr>
          <w:rFonts w:cs="Courier New"/>
        </w:rPr>
        <w:t xml:space="preserve">  </w:t>
      </w:r>
      <w:r w:rsidR="00C96EA0">
        <w:rPr>
          <w:rFonts w:cs="Courier New"/>
        </w:rPr>
        <w:t>C</w:t>
      </w:r>
      <w:r w:rsidR="002C427B" w:rsidRPr="00C96EA0">
        <w:rPr>
          <w:rFonts w:cs="Courier New"/>
        </w:rPr>
        <w:t>onsultation, early and often</w:t>
      </w:r>
      <w:r w:rsidR="00C96EA0">
        <w:rPr>
          <w:rFonts w:cs="Courier New"/>
        </w:rPr>
        <w:t>,</w:t>
      </w:r>
      <w:r w:rsidR="002C427B" w:rsidRPr="00C96EA0">
        <w:rPr>
          <w:rFonts w:cs="Courier New"/>
        </w:rPr>
        <w:t xml:space="preserve"> is going to be a definite</w:t>
      </w:r>
      <w:r w:rsidR="00736E5A">
        <w:rPr>
          <w:rFonts w:cs="Courier New"/>
        </w:rPr>
        <w:t>.</w:t>
      </w:r>
    </w:p>
    <w:p w14:paraId="6946660D" w14:textId="714FFF44" w:rsidR="002C427B" w:rsidRDefault="00736E5A" w:rsidP="00C96EA0">
      <w:pPr>
        <w:pStyle w:val="ListParagraph"/>
        <w:numPr>
          <w:ilvl w:val="0"/>
          <w:numId w:val="5"/>
        </w:numPr>
        <w:ind w:right="-360"/>
        <w:rPr>
          <w:rFonts w:cs="Courier New"/>
        </w:rPr>
      </w:pPr>
      <w:r>
        <w:rPr>
          <w:rFonts w:cs="Courier New"/>
        </w:rPr>
        <w:t>Conveyances.  C</w:t>
      </w:r>
      <w:r w:rsidRPr="00C96EA0">
        <w:rPr>
          <w:rFonts w:cs="Courier New"/>
        </w:rPr>
        <w:t xml:space="preserve">onveyances on homes </w:t>
      </w:r>
      <w:r>
        <w:rPr>
          <w:rFonts w:cs="Courier New"/>
        </w:rPr>
        <w:t xml:space="preserve">has been an ongoing issue. </w:t>
      </w:r>
      <w:r w:rsidR="002C427B" w:rsidRPr="00C96EA0">
        <w:rPr>
          <w:rFonts w:cs="Courier New"/>
        </w:rPr>
        <w:t xml:space="preserve">Probate </w:t>
      </w:r>
      <w:r>
        <w:rPr>
          <w:rFonts w:cs="Courier New"/>
        </w:rPr>
        <w:t xml:space="preserve">has been, too, and for at least ten years </w:t>
      </w:r>
      <w:r w:rsidR="002C427B" w:rsidRPr="00C96EA0">
        <w:rPr>
          <w:rFonts w:cs="Courier New"/>
        </w:rPr>
        <w:t>there has been no probate</w:t>
      </w:r>
      <w:r>
        <w:rPr>
          <w:rFonts w:cs="Courier New"/>
        </w:rPr>
        <w:t xml:space="preserve">. That must be addressed. </w:t>
      </w:r>
      <w:r w:rsidR="002C427B" w:rsidRPr="00C96EA0">
        <w:rPr>
          <w:rFonts w:cs="Courier New"/>
        </w:rPr>
        <w:t xml:space="preserve"> </w:t>
      </w:r>
    </w:p>
    <w:p w14:paraId="2C014119" w14:textId="042BFAA0" w:rsidR="00087FA4" w:rsidRDefault="002C427B" w:rsidP="00736E5A">
      <w:pPr>
        <w:pStyle w:val="ListParagraph"/>
        <w:numPr>
          <w:ilvl w:val="0"/>
          <w:numId w:val="5"/>
        </w:numPr>
        <w:ind w:right="-360"/>
        <w:rPr>
          <w:rFonts w:cs="Courier New"/>
        </w:rPr>
      </w:pPr>
      <w:r w:rsidRPr="00736E5A">
        <w:rPr>
          <w:rFonts w:cs="Courier New"/>
        </w:rPr>
        <w:t>Lease agreements</w:t>
      </w:r>
      <w:r w:rsidR="00736E5A">
        <w:rPr>
          <w:rFonts w:cs="Courier New"/>
        </w:rPr>
        <w:t xml:space="preserve">. </w:t>
      </w:r>
      <w:r w:rsidRPr="00736E5A">
        <w:rPr>
          <w:rFonts w:cs="Courier New"/>
        </w:rPr>
        <w:t xml:space="preserve"> </w:t>
      </w:r>
      <w:r w:rsidR="00736E5A">
        <w:rPr>
          <w:rFonts w:cs="Courier New"/>
        </w:rPr>
        <w:t>W</w:t>
      </w:r>
      <w:r w:rsidRPr="00736E5A">
        <w:rPr>
          <w:rFonts w:cs="Courier New"/>
        </w:rPr>
        <w:t>hen BIA</w:t>
      </w:r>
      <w:r w:rsidR="00087FA4">
        <w:rPr>
          <w:rFonts w:cs="Courier New"/>
        </w:rPr>
        <w:t>, their</w:t>
      </w:r>
      <w:r w:rsidRPr="00736E5A">
        <w:rPr>
          <w:rFonts w:cs="Courier New"/>
        </w:rPr>
        <w:t xml:space="preserve"> federal trustee</w:t>
      </w:r>
      <w:r w:rsidR="00087FA4">
        <w:rPr>
          <w:rFonts w:cs="Courier New"/>
        </w:rPr>
        <w:t>, does not follow through with things in a timely manner</w:t>
      </w:r>
      <w:r w:rsidR="004E231D">
        <w:rPr>
          <w:rFonts w:cs="Courier New"/>
        </w:rPr>
        <w:t>,</w:t>
      </w:r>
      <w:r w:rsidRPr="00736E5A">
        <w:rPr>
          <w:rFonts w:cs="Courier New"/>
        </w:rPr>
        <w:t xml:space="preserve"> tribal nations are the ones that lose out on huge opportunities and economic development</w:t>
      </w:r>
      <w:r w:rsidR="00087FA4">
        <w:rPr>
          <w:rFonts w:cs="Courier New"/>
        </w:rPr>
        <w:t xml:space="preserve">. The Chair wants to address </w:t>
      </w:r>
      <w:r w:rsidRPr="00736E5A">
        <w:rPr>
          <w:rFonts w:cs="Courier New"/>
        </w:rPr>
        <w:t xml:space="preserve">lease agreements and opportunities for tribal nations. </w:t>
      </w:r>
    </w:p>
    <w:p w14:paraId="60F38EBA" w14:textId="39F34D08" w:rsidR="002C427B" w:rsidRDefault="00087FA4" w:rsidP="00087FA4">
      <w:pPr>
        <w:pStyle w:val="ListParagraph"/>
        <w:numPr>
          <w:ilvl w:val="0"/>
          <w:numId w:val="5"/>
        </w:numPr>
        <w:ind w:right="-360"/>
        <w:rPr>
          <w:rFonts w:cs="Courier New"/>
        </w:rPr>
      </w:pPr>
      <w:r>
        <w:rPr>
          <w:rFonts w:cs="Courier New"/>
        </w:rPr>
        <w:t>B</w:t>
      </w:r>
      <w:r w:rsidR="002C427B" w:rsidRPr="00087FA4">
        <w:rPr>
          <w:rFonts w:cs="Courier New"/>
        </w:rPr>
        <w:t>uilding capacity at the different levels and the programs run underneath the DOI is very</w:t>
      </w:r>
      <w:r>
        <w:rPr>
          <w:rFonts w:cs="Courier New"/>
        </w:rPr>
        <w:t xml:space="preserve"> </w:t>
      </w:r>
      <w:r w:rsidR="002C427B" w:rsidRPr="00087FA4">
        <w:rPr>
          <w:rFonts w:cs="Courier New"/>
        </w:rPr>
        <w:t xml:space="preserve">important right now.  </w:t>
      </w:r>
      <w:r>
        <w:rPr>
          <w:rFonts w:cs="Courier New"/>
        </w:rPr>
        <w:t>T</w:t>
      </w:r>
      <w:r w:rsidR="002C427B" w:rsidRPr="00087FA4">
        <w:rPr>
          <w:rFonts w:cs="Courier New"/>
        </w:rPr>
        <w:t>ribal nations</w:t>
      </w:r>
      <w:r>
        <w:rPr>
          <w:rFonts w:cs="Courier New"/>
        </w:rPr>
        <w:t xml:space="preserve"> need to share</w:t>
      </w:r>
      <w:r w:rsidR="002C427B" w:rsidRPr="00087FA4">
        <w:rPr>
          <w:rFonts w:cs="Courier New"/>
        </w:rPr>
        <w:t xml:space="preserve"> where is the downfall</w:t>
      </w:r>
      <w:r>
        <w:rPr>
          <w:rFonts w:cs="Courier New"/>
        </w:rPr>
        <w:t xml:space="preserve"> and</w:t>
      </w:r>
      <w:r w:rsidR="002C427B" w:rsidRPr="00087FA4">
        <w:rPr>
          <w:rFonts w:cs="Courier New"/>
        </w:rPr>
        <w:t xml:space="preserve"> where is the disconnect, and what do </w:t>
      </w:r>
      <w:r w:rsidR="004E231D">
        <w:rPr>
          <w:rFonts w:cs="Courier New"/>
        </w:rPr>
        <w:t>they</w:t>
      </w:r>
      <w:r w:rsidR="002C427B" w:rsidRPr="00087FA4">
        <w:rPr>
          <w:rFonts w:cs="Courier New"/>
        </w:rPr>
        <w:t xml:space="preserve"> need to be successful in these different programs that are run underneath the DOI?  </w:t>
      </w:r>
    </w:p>
    <w:p w14:paraId="043D6158" w14:textId="7CB8D109" w:rsidR="006668C6" w:rsidRPr="006668C6" w:rsidRDefault="00087FA4" w:rsidP="006668C6">
      <w:pPr>
        <w:pStyle w:val="ListParagraph"/>
        <w:numPr>
          <w:ilvl w:val="0"/>
          <w:numId w:val="5"/>
        </w:numPr>
        <w:ind w:right="-360"/>
        <w:rPr>
          <w:rFonts w:cs="Courier New"/>
        </w:rPr>
      </w:pPr>
      <w:r w:rsidRPr="006668C6">
        <w:rPr>
          <w:rFonts w:cs="Courier New"/>
        </w:rPr>
        <w:t>F</w:t>
      </w:r>
      <w:r w:rsidR="002C427B" w:rsidRPr="006668C6">
        <w:rPr>
          <w:rFonts w:cs="Courier New"/>
        </w:rPr>
        <w:t xml:space="preserve">ollow-up </w:t>
      </w:r>
      <w:r w:rsidR="006668C6" w:rsidRPr="006668C6">
        <w:rPr>
          <w:rFonts w:cs="Courier New"/>
        </w:rPr>
        <w:t xml:space="preserve">on </w:t>
      </w:r>
      <w:r w:rsidR="002C427B" w:rsidRPr="006668C6">
        <w:rPr>
          <w:rFonts w:cs="Courier New"/>
        </w:rPr>
        <w:t xml:space="preserve">timelines.  </w:t>
      </w:r>
      <w:r w:rsidR="006668C6" w:rsidRPr="006668C6">
        <w:rPr>
          <w:rFonts w:cs="Courier New"/>
        </w:rPr>
        <w:t xml:space="preserve">Follow-up and intent and hard timelines need to be met. The Chair is determined to make that happen.  </w:t>
      </w:r>
    </w:p>
    <w:p w14:paraId="14DE653D" w14:textId="7CE248C7" w:rsidR="004E231D" w:rsidRPr="009C4558" w:rsidRDefault="006668C6" w:rsidP="004E231D">
      <w:pPr>
        <w:pStyle w:val="ListParagraph"/>
        <w:numPr>
          <w:ilvl w:val="0"/>
          <w:numId w:val="5"/>
        </w:numPr>
        <w:ind w:right="-360"/>
        <w:rPr>
          <w:rFonts w:cs="Courier New"/>
        </w:rPr>
      </w:pPr>
      <w:r>
        <w:rPr>
          <w:rFonts w:cs="Courier New"/>
        </w:rPr>
        <w:t xml:space="preserve">Examine the </w:t>
      </w:r>
      <w:r w:rsidR="002C427B" w:rsidRPr="006668C6">
        <w:rPr>
          <w:rFonts w:cs="Courier New"/>
        </w:rPr>
        <w:t xml:space="preserve">184 Program because </w:t>
      </w:r>
      <w:r>
        <w:rPr>
          <w:rFonts w:cs="Courier New"/>
        </w:rPr>
        <w:t>there are s</w:t>
      </w:r>
      <w:r w:rsidR="002C427B" w:rsidRPr="006668C6">
        <w:rPr>
          <w:rFonts w:cs="Courier New"/>
        </w:rPr>
        <w:t xml:space="preserve">ome </w:t>
      </w:r>
      <w:r>
        <w:rPr>
          <w:rFonts w:cs="Courier New"/>
        </w:rPr>
        <w:t>f</w:t>
      </w:r>
      <w:r w:rsidR="002C427B" w:rsidRPr="006668C6">
        <w:rPr>
          <w:rFonts w:cs="Courier New"/>
        </w:rPr>
        <w:t xml:space="preserve">ederal dollars </w:t>
      </w:r>
      <w:r>
        <w:rPr>
          <w:rFonts w:cs="Courier New"/>
        </w:rPr>
        <w:t xml:space="preserve">that </w:t>
      </w:r>
      <w:r w:rsidR="002C427B" w:rsidRPr="006668C6">
        <w:rPr>
          <w:rFonts w:cs="Courier New"/>
        </w:rPr>
        <w:t xml:space="preserve">have come down to working on infrastructure within the tribal nations.  </w:t>
      </w:r>
      <w:r>
        <w:rPr>
          <w:rFonts w:cs="Courier New"/>
        </w:rPr>
        <w:t>A</w:t>
      </w:r>
      <w:r w:rsidR="002C427B" w:rsidRPr="006668C6">
        <w:rPr>
          <w:rFonts w:cs="Courier New"/>
        </w:rPr>
        <w:t xml:space="preserve">ccess is a huge issue right now </w:t>
      </w:r>
      <w:r>
        <w:rPr>
          <w:rFonts w:cs="Courier New"/>
        </w:rPr>
        <w:t>and</w:t>
      </w:r>
      <w:r w:rsidR="002C427B" w:rsidRPr="006668C6">
        <w:rPr>
          <w:rFonts w:cs="Courier New"/>
        </w:rPr>
        <w:t xml:space="preserve"> everybody's vying and trying to acquire the same services across Indian country</w:t>
      </w:r>
      <w:r>
        <w:rPr>
          <w:rFonts w:cs="Courier New"/>
        </w:rPr>
        <w:t>. They</w:t>
      </w:r>
      <w:r w:rsidR="0081462C">
        <w:rPr>
          <w:rFonts w:cs="Courier New"/>
        </w:rPr>
        <w:t xml:space="preserve"> need to </w:t>
      </w:r>
      <w:r w:rsidR="002C427B" w:rsidRPr="0081462C">
        <w:rPr>
          <w:rFonts w:cs="Courier New"/>
        </w:rPr>
        <w:t>have all the infrastructure in place</w:t>
      </w:r>
      <w:r w:rsidR="0081462C">
        <w:rPr>
          <w:rFonts w:cs="Courier New"/>
        </w:rPr>
        <w:t>, and the</w:t>
      </w:r>
      <w:r w:rsidR="002C427B" w:rsidRPr="0081462C">
        <w:rPr>
          <w:rFonts w:cs="Courier New"/>
        </w:rPr>
        <w:t xml:space="preserve"> 184 Program that has been approved</w:t>
      </w:r>
      <w:r w:rsidR="0081462C">
        <w:rPr>
          <w:rFonts w:cs="Courier New"/>
        </w:rPr>
        <w:t xml:space="preserve"> so that their people can </w:t>
      </w:r>
      <w:r w:rsidR="002C427B" w:rsidRPr="0081462C">
        <w:rPr>
          <w:rFonts w:cs="Courier New"/>
        </w:rPr>
        <w:t xml:space="preserve">acquire homes either on tribal lands through a bank or </w:t>
      </w:r>
      <w:r w:rsidR="0081462C">
        <w:rPr>
          <w:rFonts w:cs="Courier New"/>
        </w:rPr>
        <w:t xml:space="preserve">even </w:t>
      </w:r>
      <w:r w:rsidR="002C427B" w:rsidRPr="0081462C">
        <w:rPr>
          <w:rFonts w:cs="Courier New"/>
        </w:rPr>
        <w:t>off tribal lands so that they can start to get their own homes in place.</w:t>
      </w:r>
      <w:r w:rsidR="0081462C">
        <w:rPr>
          <w:rFonts w:cs="Courier New"/>
        </w:rPr>
        <w:t xml:space="preserve"> The Chair wants to empower those people to be successful.</w:t>
      </w:r>
    </w:p>
    <w:p w14:paraId="133B7F25" w14:textId="77777777" w:rsidR="00A44C62" w:rsidRDefault="0081462C" w:rsidP="0081462C">
      <w:pPr>
        <w:pStyle w:val="ListParagraph"/>
        <w:numPr>
          <w:ilvl w:val="0"/>
          <w:numId w:val="5"/>
        </w:numPr>
        <w:ind w:right="-360"/>
        <w:rPr>
          <w:rFonts w:cs="Courier New"/>
        </w:rPr>
      </w:pPr>
      <w:r>
        <w:rPr>
          <w:rFonts w:cs="Courier New"/>
        </w:rPr>
        <w:t>O</w:t>
      </w:r>
      <w:r w:rsidR="002C427B" w:rsidRPr="0081462C">
        <w:rPr>
          <w:rFonts w:cs="Courier New"/>
        </w:rPr>
        <w:t>rdinances</w:t>
      </w:r>
      <w:r>
        <w:rPr>
          <w:rFonts w:cs="Courier New"/>
        </w:rPr>
        <w:t>.  O</w:t>
      </w:r>
      <w:r w:rsidR="002C427B" w:rsidRPr="0081462C">
        <w:rPr>
          <w:rFonts w:cs="Courier New"/>
        </w:rPr>
        <w:t>rdinances are so important to tribal nations, and when timelines are not followed at the BIA level or you don't even get a response to anything that you've turned in, that's a shame.</w:t>
      </w:r>
      <w:r>
        <w:rPr>
          <w:rFonts w:cs="Courier New"/>
        </w:rPr>
        <w:t xml:space="preserve"> It’s</w:t>
      </w:r>
    </w:p>
    <w:p w14:paraId="6C89588C" w14:textId="0891D786" w:rsidR="00A44C62" w:rsidRPr="00A44C62" w:rsidRDefault="00A44C62" w:rsidP="00A44C62">
      <w:pPr>
        <w:rPr>
          <w:rFonts w:ascii="Arial" w:eastAsia="Times New Roman" w:hAnsi="Arial" w:cs="Arial"/>
          <w:b/>
          <w:bCs/>
          <w:color w:val="0070C0"/>
        </w:rPr>
      </w:pPr>
      <w:r w:rsidRPr="00A44C62">
        <w:rPr>
          <w:rFonts w:ascii="Arial" w:eastAsia="Times New Roman" w:hAnsi="Arial" w:cs="Arial"/>
          <w:b/>
          <w:bCs/>
          <w:color w:val="0070C0"/>
        </w:rPr>
        <w:lastRenderedPageBreak/>
        <w:t>V.</w:t>
      </w:r>
      <w:r w:rsidR="00351FDF">
        <w:rPr>
          <w:rFonts w:ascii="Arial" w:eastAsia="Times New Roman" w:hAnsi="Arial" w:cs="Arial"/>
          <w:b/>
          <w:bCs/>
          <w:color w:val="0070C0"/>
        </w:rPr>
        <w:tab/>
      </w:r>
      <w:r w:rsidRPr="00A44C62">
        <w:rPr>
          <w:rFonts w:ascii="Arial" w:eastAsia="Times New Roman" w:hAnsi="Arial" w:cs="Arial"/>
          <w:b/>
          <w:bCs/>
          <w:color w:val="0070C0"/>
        </w:rPr>
        <w:t>Introductions of New State Employees/Partners/Appointments (</w:t>
      </w:r>
      <w:r w:rsidRPr="00351FDF">
        <w:rPr>
          <w:rFonts w:ascii="Arial" w:eastAsia="Times New Roman" w:hAnsi="Arial" w:cs="Arial"/>
          <w:b/>
          <w:bCs/>
          <w:i/>
          <w:iCs/>
          <w:color w:val="0070C0"/>
        </w:rPr>
        <w:t>continued</w:t>
      </w:r>
      <w:r w:rsidRPr="00A44C62">
        <w:rPr>
          <w:rFonts w:ascii="Arial" w:eastAsia="Times New Roman" w:hAnsi="Arial" w:cs="Arial"/>
          <w:b/>
          <w:bCs/>
          <w:color w:val="0070C0"/>
        </w:rPr>
        <w:t>)</w:t>
      </w:r>
    </w:p>
    <w:p w14:paraId="187255E5" w14:textId="0C338B15" w:rsidR="002C427B" w:rsidRPr="00351FDF" w:rsidRDefault="00351FDF" w:rsidP="00351FDF">
      <w:pPr>
        <w:ind w:right="-360"/>
        <w:rPr>
          <w:rFonts w:cs="Courier New"/>
        </w:rPr>
      </w:pPr>
      <w:r>
        <w:rPr>
          <w:rFonts w:cs="Courier New"/>
        </w:rPr>
        <w:br/>
      </w:r>
      <w:r w:rsidR="002C427B" w:rsidRPr="00351FDF">
        <w:rPr>
          <w:rFonts w:cs="Courier New"/>
        </w:rPr>
        <w:t xml:space="preserve">very disheartening because those are the laws of </w:t>
      </w:r>
      <w:r w:rsidR="0081462C" w:rsidRPr="00351FDF">
        <w:rPr>
          <w:rFonts w:cs="Courier New"/>
        </w:rPr>
        <w:t>the</w:t>
      </w:r>
      <w:r w:rsidR="002C427B" w:rsidRPr="00351FDF">
        <w:rPr>
          <w:rFonts w:cs="Courier New"/>
        </w:rPr>
        <w:t xml:space="preserve"> tribal nations, and </w:t>
      </w:r>
      <w:r w:rsidR="004E231D" w:rsidRPr="00351FDF">
        <w:rPr>
          <w:rFonts w:cs="Courier New"/>
        </w:rPr>
        <w:t xml:space="preserve">when </w:t>
      </w:r>
      <w:r w:rsidR="002C427B" w:rsidRPr="00351FDF">
        <w:rPr>
          <w:rFonts w:cs="Courier New"/>
        </w:rPr>
        <w:t>you can't even</w:t>
      </w:r>
      <w:r w:rsidR="0081462C" w:rsidRPr="00351FDF">
        <w:rPr>
          <w:rFonts w:cs="Courier New"/>
        </w:rPr>
        <w:t xml:space="preserve"> </w:t>
      </w:r>
      <w:r w:rsidR="002C427B" w:rsidRPr="00351FDF">
        <w:rPr>
          <w:rFonts w:cs="Courier New"/>
        </w:rPr>
        <w:t>fall back on something in writing</w:t>
      </w:r>
      <w:r w:rsidR="004E231D" w:rsidRPr="00351FDF">
        <w:rPr>
          <w:rFonts w:cs="Courier New"/>
        </w:rPr>
        <w:t>,</w:t>
      </w:r>
      <w:r w:rsidR="002C427B" w:rsidRPr="00351FDF">
        <w:rPr>
          <w:rFonts w:cs="Courier New"/>
        </w:rPr>
        <w:t xml:space="preserve"> that's unacceptable.  </w:t>
      </w:r>
    </w:p>
    <w:p w14:paraId="3756391B" w14:textId="30B593F1" w:rsidR="0081462C" w:rsidRDefault="0081462C" w:rsidP="0081462C">
      <w:pPr>
        <w:ind w:right="-360"/>
        <w:rPr>
          <w:rFonts w:cs="Courier New"/>
        </w:rPr>
      </w:pPr>
    </w:p>
    <w:p w14:paraId="3F004393" w14:textId="77777777" w:rsidR="00A11C4C" w:rsidRDefault="0081462C" w:rsidP="00A11C4C">
      <w:pPr>
        <w:ind w:right="-360"/>
        <w:rPr>
          <w:rFonts w:cs="Courier New"/>
        </w:rPr>
      </w:pPr>
      <w:r>
        <w:rPr>
          <w:rFonts w:cs="Courier New"/>
        </w:rPr>
        <w:t xml:space="preserve">Chair Torres said those are some of the things she plans to bring to the table.  She hopes those issues can be </w:t>
      </w:r>
      <w:r w:rsidR="002C427B">
        <w:rPr>
          <w:rFonts w:cs="Courier New"/>
        </w:rPr>
        <w:t>address</w:t>
      </w:r>
      <w:r>
        <w:rPr>
          <w:rFonts w:cs="Courier New"/>
        </w:rPr>
        <w:t>ed</w:t>
      </w:r>
      <w:r w:rsidR="002C427B">
        <w:rPr>
          <w:rFonts w:cs="Courier New"/>
        </w:rPr>
        <w:t xml:space="preserve"> within the timeframe that </w:t>
      </w:r>
      <w:r>
        <w:rPr>
          <w:rFonts w:cs="Courier New"/>
        </w:rPr>
        <w:t>they</w:t>
      </w:r>
      <w:r w:rsidR="002C427B">
        <w:rPr>
          <w:rFonts w:cs="Courier New"/>
        </w:rPr>
        <w:t xml:space="preserve"> have and </w:t>
      </w:r>
      <w:r w:rsidR="00A11C4C">
        <w:rPr>
          <w:rFonts w:cs="Courier New"/>
        </w:rPr>
        <w:t xml:space="preserve">they can </w:t>
      </w:r>
      <w:r w:rsidR="002C427B">
        <w:rPr>
          <w:rFonts w:cs="Courier New"/>
        </w:rPr>
        <w:t>start looking at some fixes going forward</w:t>
      </w:r>
      <w:r w:rsidR="00A11C4C">
        <w:rPr>
          <w:rFonts w:cs="Courier New"/>
        </w:rPr>
        <w:t xml:space="preserve">.  They will </w:t>
      </w:r>
      <w:r w:rsidR="002C427B">
        <w:rPr>
          <w:rFonts w:cs="Courier New"/>
        </w:rPr>
        <w:t xml:space="preserve">collaborate with the 11 other tribal nations and regions, </w:t>
      </w:r>
      <w:r w:rsidR="00A11C4C">
        <w:rPr>
          <w:rFonts w:cs="Courier New"/>
        </w:rPr>
        <w:t xml:space="preserve">and </w:t>
      </w:r>
      <w:r w:rsidR="002C427B">
        <w:rPr>
          <w:rFonts w:cs="Courier New"/>
        </w:rPr>
        <w:t xml:space="preserve">with the current administration to make good, meaningful changes going forward.  </w:t>
      </w:r>
      <w:r w:rsidR="00A11C4C">
        <w:rPr>
          <w:rFonts w:cs="Courier New"/>
        </w:rPr>
        <w:t xml:space="preserve">The Chair said if anyone has something to address, she is </w:t>
      </w:r>
      <w:r w:rsidR="002C427B">
        <w:rPr>
          <w:rFonts w:cs="Courier New"/>
        </w:rPr>
        <w:t xml:space="preserve">open to constructive criticism just as long as you bring a solution as well.  </w:t>
      </w:r>
    </w:p>
    <w:p w14:paraId="4A7FEC6F" w14:textId="77777777" w:rsidR="00A11C4C" w:rsidRDefault="00A11C4C" w:rsidP="00A11C4C">
      <w:pPr>
        <w:ind w:right="-360"/>
        <w:rPr>
          <w:rFonts w:cs="Courier New"/>
        </w:rPr>
      </w:pPr>
    </w:p>
    <w:p w14:paraId="2D199E40" w14:textId="7EB659C4" w:rsidR="00EC4A55" w:rsidRDefault="00A11C4C" w:rsidP="00A11C4C">
      <w:pPr>
        <w:ind w:right="-360"/>
        <w:rPr>
          <w:rFonts w:cs="Courier New"/>
        </w:rPr>
      </w:pPr>
      <w:r>
        <w:rPr>
          <w:rFonts w:cs="Courier New"/>
        </w:rPr>
        <w:t>Chair Lathouris</w:t>
      </w:r>
      <w:r w:rsidR="00EC4A55">
        <w:rPr>
          <w:rFonts w:cs="Courier New"/>
        </w:rPr>
        <w:t xml:space="preserve"> thanked the Chair </w:t>
      </w:r>
      <w:r w:rsidR="009C4558">
        <w:rPr>
          <w:rFonts w:cs="Courier New"/>
        </w:rPr>
        <w:t xml:space="preserve">Torres </w:t>
      </w:r>
      <w:r w:rsidR="00EC4A55">
        <w:rPr>
          <w:rFonts w:cs="Courier New"/>
        </w:rPr>
        <w:t xml:space="preserve">for her time and dedication and for representing them so well. </w:t>
      </w:r>
    </w:p>
    <w:p w14:paraId="79A3F756" w14:textId="77777777" w:rsidR="00EC4A55" w:rsidRDefault="00EC4A55" w:rsidP="00A11C4C">
      <w:pPr>
        <w:ind w:right="-360"/>
        <w:rPr>
          <w:rFonts w:cs="Courier New"/>
        </w:rPr>
      </w:pPr>
    </w:p>
    <w:p w14:paraId="774E2B2F" w14:textId="6E22FEA3" w:rsidR="00D6015B" w:rsidRDefault="00EC4A55" w:rsidP="00EC4A55">
      <w:pPr>
        <w:ind w:right="-360"/>
        <w:rPr>
          <w:rFonts w:cs="Courier New"/>
        </w:rPr>
      </w:pPr>
      <w:r>
        <w:rPr>
          <w:rFonts w:cs="Courier New"/>
        </w:rPr>
        <w:t>Chair Torres returned those thanks and also thanked their</w:t>
      </w:r>
      <w:r w:rsidR="002C427B">
        <w:rPr>
          <w:rFonts w:cs="Courier New"/>
        </w:rPr>
        <w:t xml:space="preserve"> Congressional delegation for all their support going forward</w:t>
      </w:r>
      <w:r>
        <w:rPr>
          <w:rFonts w:cs="Courier New"/>
        </w:rPr>
        <w:t xml:space="preserve">.  She said she thinks their efforts pushed </w:t>
      </w:r>
      <w:r w:rsidR="002C427B">
        <w:rPr>
          <w:rFonts w:cs="Courier New"/>
        </w:rPr>
        <w:t xml:space="preserve"> </w:t>
      </w:r>
      <w:r>
        <w:rPr>
          <w:rFonts w:cs="Courier New"/>
        </w:rPr>
        <w:t>them</w:t>
      </w:r>
      <w:r w:rsidR="002C427B">
        <w:rPr>
          <w:rFonts w:cs="Courier New"/>
        </w:rPr>
        <w:t xml:space="preserve"> over the line to get a spot specifically for Nevada.  </w:t>
      </w:r>
    </w:p>
    <w:p w14:paraId="21E5843D" w14:textId="77777777" w:rsidR="00D44D15" w:rsidRPr="00EC4A55" w:rsidRDefault="00D44D15" w:rsidP="00EC4A55">
      <w:pPr>
        <w:ind w:right="-360"/>
        <w:rPr>
          <w:rFonts w:cs="Courier New"/>
        </w:rPr>
      </w:pPr>
    </w:p>
    <w:p w14:paraId="7EE329F2" w14:textId="0C816773" w:rsidR="00677E4E" w:rsidRPr="00EC4A55" w:rsidRDefault="0086503D" w:rsidP="00EC4A55">
      <w:pPr>
        <w:rPr>
          <w:rFonts w:ascii="Arial" w:eastAsia="Times New Roman" w:hAnsi="Arial" w:cs="Arial"/>
          <w:b/>
          <w:bCs/>
          <w:color w:val="0070C0"/>
          <w:sz w:val="22"/>
          <w:szCs w:val="22"/>
        </w:rPr>
      </w:pPr>
      <w:r w:rsidRPr="00EC4A55">
        <w:rPr>
          <w:rFonts w:ascii="Arial" w:eastAsia="Times New Roman" w:hAnsi="Arial" w:cs="Arial"/>
          <w:b/>
          <w:bCs/>
          <w:color w:val="0070C0"/>
        </w:rPr>
        <w:t xml:space="preserve">XIII. </w:t>
      </w:r>
      <w:r w:rsidR="00677E4E" w:rsidRPr="00EC4A55">
        <w:rPr>
          <w:rFonts w:ascii="Arial" w:eastAsia="Times New Roman" w:hAnsi="Arial" w:cs="Arial"/>
          <w:b/>
          <w:bCs/>
          <w:color w:val="0070C0"/>
        </w:rPr>
        <w:t xml:space="preserve">New Business </w:t>
      </w:r>
      <w:r w:rsidR="00677E4E" w:rsidRPr="00EC4A55">
        <w:rPr>
          <w:rFonts w:ascii="Arial" w:eastAsia="Times New Roman" w:hAnsi="Arial" w:cs="Arial"/>
          <w:b/>
          <w:bCs/>
          <w:color w:val="0070C0"/>
          <w:sz w:val="22"/>
          <w:szCs w:val="22"/>
        </w:rPr>
        <w:t>(For Discussion and Possible Action)</w:t>
      </w:r>
      <w:r w:rsidR="00677E4E" w:rsidRPr="00EC4A55">
        <w:rPr>
          <w:rFonts w:ascii="Arial" w:eastAsia="Times New Roman" w:hAnsi="Arial" w:cs="Arial"/>
          <w:b/>
          <w:bCs/>
          <w:color w:val="0070C0"/>
        </w:rPr>
        <w:t xml:space="preserve"> </w:t>
      </w:r>
    </w:p>
    <w:p w14:paraId="5B6A6172" w14:textId="3A56F981" w:rsidR="0086503D" w:rsidRDefault="0086503D" w:rsidP="0086503D">
      <w:pPr>
        <w:pStyle w:val="ListParagraph"/>
        <w:numPr>
          <w:ilvl w:val="0"/>
          <w:numId w:val="3"/>
        </w:numPr>
        <w:rPr>
          <w:rFonts w:ascii="Arial" w:eastAsia="Times New Roman" w:hAnsi="Arial" w:cs="Arial"/>
          <w:b/>
          <w:bCs/>
          <w:color w:val="0070C0"/>
          <w:sz w:val="22"/>
          <w:szCs w:val="22"/>
        </w:rPr>
      </w:pPr>
      <w:r>
        <w:rPr>
          <w:rFonts w:ascii="Arial" w:eastAsia="Times New Roman" w:hAnsi="Arial" w:cs="Arial"/>
          <w:b/>
          <w:bCs/>
          <w:color w:val="0070C0"/>
          <w:sz w:val="22"/>
          <w:szCs w:val="22"/>
        </w:rPr>
        <w:t xml:space="preserve"> Water Rights </w:t>
      </w:r>
    </w:p>
    <w:p w14:paraId="35AE9C49" w14:textId="5B479203" w:rsidR="00EC4A55" w:rsidRDefault="00EC4A55" w:rsidP="00EC4A55">
      <w:pPr>
        <w:ind w:left="360"/>
        <w:rPr>
          <w:rFonts w:ascii="Arial" w:eastAsia="Times New Roman" w:hAnsi="Arial" w:cs="Arial"/>
          <w:b/>
          <w:bCs/>
          <w:color w:val="0070C0"/>
          <w:sz w:val="22"/>
          <w:szCs w:val="22"/>
        </w:rPr>
      </w:pPr>
    </w:p>
    <w:p w14:paraId="76730CA9" w14:textId="450EF9FA" w:rsidR="00320D54" w:rsidRDefault="00EC4A55" w:rsidP="00320D54">
      <w:pPr>
        <w:ind w:right="-360"/>
        <w:rPr>
          <w:rFonts w:cs="Courier New"/>
        </w:rPr>
      </w:pPr>
      <w:r>
        <w:rPr>
          <w:rFonts w:cs="Courier New"/>
        </w:rPr>
        <w:t>Commissioner Emm reminde</w:t>
      </w:r>
      <w:r w:rsidR="001810A6">
        <w:rPr>
          <w:rFonts w:cs="Courier New"/>
        </w:rPr>
        <w:t>d</w:t>
      </w:r>
      <w:r>
        <w:rPr>
          <w:rFonts w:cs="Courier New"/>
        </w:rPr>
        <w:t xml:space="preserve"> Members that </w:t>
      </w:r>
      <w:r w:rsidR="001810A6">
        <w:rPr>
          <w:rFonts w:cs="Courier New"/>
        </w:rPr>
        <w:t>at the last meeting</w:t>
      </w:r>
      <w:r w:rsidR="004E231D">
        <w:rPr>
          <w:rFonts w:cs="Courier New"/>
        </w:rPr>
        <w:t>,</w:t>
      </w:r>
      <w:r w:rsidR="001810A6">
        <w:rPr>
          <w:rFonts w:cs="Courier New"/>
        </w:rPr>
        <w:t xml:space="preserve"> </w:t>
      </w:r>
      <w:r>
        <w:rPr>
          <w:rFonts w:cs="Courier New"/>
        </w:rPr>
        <w:t>they came up with different directives</w:t>
      </w:r>
      <w:r w:rsidR="001810A6">
        <w:rPr>
          <w:rFonts w:cs="Courier New"/>
        </w:rPr>
        <w:t xml:space="preserve">  regarding tribal water rights </w:t>
      </w:r>
      <w:r w:rsidR="00774808">
        <w:rPr>
          <w:rFonts w:cs="Courier New"/>
        </w:rPr>
        <w:t xml:space="preserve">in Nevada.   </w:t>
      </w:r>
      <w:r w:rsidR="001810A6">
        <w:rPr>
          <w:rFonts w:cs="Courier New"/>
        </w:rPr>
        <w:t xml:space="preserve">The first </w:t>
      </w:r>
      <w:r w:rsidR="00FE2403">
        <w:rPr>
          <w:rFonts w:cs="Courier New"/>
        </w:rPr>
        <w:t>order of business</w:t>
      </w:r>
      <w:r w:rsidR="001810A6">
        <w:rPr>
          <w:rFonts w:cs="Courier New"/>
        </w:rPr>
        <w:t xml:space="preserve"> </w:t>
      </w:r>
      <w:r w:rsidR="00E24094">
        <w:rPr>
          <w:rFonts w:cs="Courier New"/>
        </w:rPr>
        <w:t>will be</w:t>
      </w:r>
      <w:r w:rsidR="001810A6">
        <w:rPr>
          <w:rFonts w:cs="Courier New"/>
        </w:rPr>
        <w:t xml:space="preserve"> to establish a committee for purposes of creating a draft position paper for the state regarding tribal water rights. </w:t>
      </w:r>
    </w:p>
    <w:p w14:paraId="058A44C2" w14:textId="1A2DDF19" w:rsidR="00320D54" w:rsidRDefault="00320D54" w:rsidP="00A44C62">
      <w:pPr>
        <w:rPr>
          <w:rFonts w:cs="Courier New"/>
        </w:rPr>
      </w:pPr>
      <w:r>
        <w:rPr>
          <w:rFonts w:cs="Courier New"/>
        </w:rPr>
        <w:t xml:space="preserve">Commissioner Emm </w:t>
      </w:r>
      <w:r w:rsidR="00774808">
        <w:rPr>
          <w:rFonts w:cs="Courier New"/>
        </w:rPr>
        <w:t xml:space="preserve">had a topic put on </w:t>
      </w:r>
      <w:r>
        <w:rPr>
          <w:rFonts w:cs="Courier New"/>
        </w:rPr>
        <w:t>the</w:t>
      </w:r>
      <w:r w:rsidR="00774808">
        <w:rPr>
          <w:rFonts w:cs="Courier New"/>
        </w:rPr>
        <w:t xml:space="preserve"> Nevada Tribal Indian Summit </w:t>
      </w:r>
      <w:r w:rsidR="004C7924">
        <w:rPr>
          <w:rFonts w:cs="Courier New"/>
        </w:rPr>
        <w:t xml:space="preserve">Agenda </w:t>
      </w:r>
      <w:r w:rsidR="00774808">
        <w:rPr>
          <w:rFonts w:cs="Courier New"/>
        </w:rPr>
        <w:t>in June asking the tribal staff and the tribal leaders how they would like to go about this process.  What the group at the summit wanted to do was see if the Commission</w:t>
      </w:r>
      <w:r>
        <w:rPr>
          <w:rFonts w:cs="Courier New"/>
        </w:rPr>
        <w:t xml:space="preserve"> </w:t>
      </w:r>
      <w:r w:rsidR="00774808">
        <w:rPr>
          <w:rFonts w:cs="Courier New"/>
        </w:rPr>
        <w:t xml:space="preserve">could actually send a letter or a notice out to each of the tribes in Nevada to appoint an individual of their choice to sit on </w:t>
      </w:r>
      <w:r>
        <w:rPr>
          <w:rFonts w:cs="Courier New"/>
        </w:rPr>
        <w:t>a</w:t>
      </w:r>
      <w:r w:rsidR="00774808">
        <w:rPr>
          <w:rFonts w:cs="Courier New"/>
        </w:rPr>
        <w:t xml:space="preserve"> committee that would </w:t>
      </w:r>
      <w:r>
        <w:rPr>
          <w:rFonts w:cs="Courier New"/>
        </w:rPr>
        <w:t>draft</w:t>
      </w:r>
      <w:r w:rsidR="00774808">
        <w:rPr>
          <w:rFonts w:cs="Courier New"/>
        </w:rPr>
        <w:t xml:space="preserve"> </w:t>
      </w:r>
      <w:r>
        <w:rPr>
          <w:rFonts w:cs="Courier New"/>
        </w:rPr>
        <w:t>a</w:t>
      </w:r>
      <w:r w:rsidR="00774808">
        <w:rPr>
          <w:rFonts w:cs="Courier New"/>
        </w:rPr>
        <w:t xml:space="preserve"> position paper</w:t>
      </w:r>
      <w:r w:rsidR="004C7924">
        <w:rPr>
          <w:rFonts w:cs="Courier New"/>
        </w:rPr>
        <w:t xml:space="preserve"> for the state. </w:t>
      </w:r>
      <w:r>
        <w:rPr>
          <w:rFonts w:cs="Courier New"/>
        </w:rPr>
        <w:t>This will give</w:t>
      </w:r>
      <w:r w:rsidR="00774808">
        <w:rPr>
          <w:rFonts w:cs="Courier New"/>
        </w:rPr>
        <w:t xml:space="preserve"> each tribe the opportunity to participate </w:t>
      </w:r>
      <w:r>
        <w:rPr>
          <w:rFonts w:cs="Courier New"/>
        </w:rPr>
        <w:t xml:space="preserve">in the water rights process </w:t>
      </w:r>
      <w:r w:rsidR="00774808">
        <w:rPr>
          <w:rFonts w:cs="Courier New"/>
        </w:rPr>
        <w:t xml:space="preserve">from the very beginning.  </w:t>
      </w:r>
    </w:p>
    <w:p w14:paraId="59113846" w14:textId="77777777" w:rsidR="00320D54" w:rsidRDefault="00320D54" w:rsidP="00320D54">
      <w:pPr>
        <w:ind w:right="-360"/>
        <w:rPr>
          <w:rFonts w:cs="Courier New"/>
        </w:rPr>
      </w:pPr>
    </w:p>
    <w:p w14:paraId="2D5EF23D" w14:textId="4B83BB8A" w:rsidR="00774808" w:rsidRDefault="00774808" w:rsidP="00550435">
      <w:pPr>
        <w:ind w:right="-360"/>
        <w:rPr>
          <w:rFonts w:cs="Courier New"/>
        </w:rPr>
      </w:pPr>
      <w:r>
        <w:rPr>
          <w:rFonts w:cs="Courier New"/>
        </w:rPr>
        <w:t>Chair Lathouris</w:t>
      </w:r>
      <w:r w:rsidR="00320D54">
        <w:rPr>
          <w:rFonts w:cs="Courier New"/>
        </w:rPr>
        <w:t xml:space="preserve"> said it </w:t>
      </w:r>
      <w:r>
        <w:rPr>
          <w:rFonts w:cs="Courier New"/>
        </w:rPr>
        <w:t>sound</w:t>
      </w:r>
      <w:r w:rsidR="00E24094">
        <w:rPr>
          <w:rFonts w:cs="Courier New"/>
        </w:rPr>
        <w:t>ed</w:t>
      </w:r>
      <w:r>
        <w:rPr>
          <w:rFonts w:cs="Courier New"/>
        </w:rPr>
        <w:t xml:space="preserve"> like </w:t>
      </w:r>
      <w:r w:rsidR="00320D54">
        <w:rPr>
          <w:rFonts w:cs="Courier New"/>
        </w:rPr>
        <w:t>there</w:t>
      </w:r>
      <w:r w:rsidR="00550435">
        <w:rPr>
          <w:rFonts w:cs="Courier New"/>
        </w:rPr>
        <w:t xml:space="preserve"> might</w:t>
      </w:r>
      <w:r>
        <w:rPr>
          <w:rFonts w:cs="Courier New"/>
        </w:rPr>
        <w:t xml:space="preserve"> be potentially multiple parts to </w:t>
      </w:r>
      <w:r w:rsidR="00550435">
        <w:rPr>
          <w:rFonts w:cs="Courier New"/>
        </w:rPr>
        <w:t>a</w:t>
      </w:r>
      <w:r>
        <w:rPr>
          <w:rFonts w:cs="Courier New"/>
        </w:rPr>
        <w:t xml:space="preserve"> motion or multiple motions.  The first one would be to establish </w:t>
      </w:r>
      <w:r w:rsidR="00550435">
        <w:rPr>
          <w:rFonts w:cs="Courier New"/>
        </w:rPr>
        <w:t>that</w:t>
      </w:r>
      <w:r>
        <w:rPr>
          <w:rFonts w:cs="Courier New"/>
        </w:rPr>
        <w:t xml:space="preserve"> committee for purposes of creating a draft position paper for the state regarding tribal water rights.  So, that is the first question.  </w:t>
      </w:r>
      <w:r w:rsidR="00550435">
        <w:rPr>
          <w:rFonts w:cs="Courier New"/>
        </w:rPr>
        <w:t>T</w:t>
      </w:r>
      <w:r>
        <w:rPr>
          <w:rFonts w:cs="Courier New"/>
        </w:rPr>
        <w:t xml:space="preserve">he next question is who </w:t>
      </w:r>
      <w:r w:rsidR="004C7924">
        <w:rPr>
          <w:rFonts w:cs="Courier New"/>
        </w:rPr>
        <w:t>should/would</w:t>
      </w:r>
      <w:r>
        <w:rPr>
          <w:rFonts w:cs="Courier New"/>
        </w:rPr>
        <w:t xml:space="preserve"> be </w:t>
      </w:r>
      <w:r w:rsidR="00550435">
        <w:rPr>
          <w:rFonts w:cs="Courier New"/>
        </w:rPr>
        <w:t>part</w:t>
      </w:r>
      <w:r>
        <w:rPr>
          <w:rFonts w:cs="Courier New"/>
        </w:rPr>
        <w:t xml:space="preserve"> of the committee</w:t>
      </w:r>
      <w:r w:rsidR="00550435">
        <w:rPr>
          <w:rFonts w:cs="Courier New"/>
        </w:rPr>
        <w:t xml:space="preserve">? How many people do they have to have in order to take any action?  The Chair said he thinks they </w:t>
      </w:r>
      <w:r>
        <w:rPr>
          <w:rFonts w:cs="Courier New"/>
        </w:rPr>
        <w:t xml:space="preserve">need to make sure </w:t>
      </w:r>
      <w:r w:rsidR="00E24094">
        <w:rPr>
          <w:rFonts w:cs="Courier New"/>
        </w:rPr>
        <w:t>they</w:t>
      </w:r>
      <w:r>
        <w:rPr>
          <w:rFonts w:cs="Courier New"/>
        </w:rPr>
        <w:t xml:space="preserve"> allow for an opportunity for everybody to appoint somebody, and then </w:t>
      </w:r>
      <w:r w:rsidR="00E24094">
        <w:rPr>
          <w:rFonts w:cs="Courier New"/>
        </w:rPr>
        <w:t>they</w:t>
      </w:r>
      <w:r>
        <w:rPr>
          <w:rFonts w:cs="Courier New"/>
        </w:rPr>
        <w:t xml:space="preserve"> need to also establish a cutoff period and establish what a quorum would be if it's realistic for them to be able to work on it and approve it. </w:t>
      </w:r>
    </w:p>
    <w:p w14:paraId="263C7A3F" w14:textId="77777777" w:rsidR="00E24094" w:rsidRDefault="00E24094" w:rsidP="00550435">
      <w:pPr>
        <w:ind w:right="-360"/>
        <w:rPr>
          <w:rFonts w:cs="Courier New"/>
        </w:rPr>
      </w:pPr>
    </w:p>
    <w:p w14:paraId="2E7FE59A" w14:textId="12FAA8B7" w:rsidR="00774808" w:rsidRDefault="00774808" w:rsidP="00774808">
      <w:pPr>
        <w:ind w:right="-360"/>
        <w:rPr>
          <w:rFonts w:cs="Courier New"/>
        </w:rPr>
      </w:pPr>
      <w:r>
        <w:rPr>
          <w:rFonts w:cs="Courier New"/>
        </w:rPr>
        <w:t>Commissioner Emm</w:t>
      </w:r>
      <w:r w:rsidR="00E24094">
        <w:rPr>
          <w:rFonts w:cs="Courier New"/>
        </w:rPr>
        <w:t xml:space="preserve"> said she thought</w:t>
      </w:r>
      <w:r>
        <w:rPr>
          <w:rFonts w:cs="Courier New"/>
        </w:rPr>
        <w:t xml:space="preserve"> </w:t>
      </w:r>
      <w:r w:rsidR="00E24094">
        <w:rPr>
          <w:rFonts w:cs="Courier New"/>
        </w:rPr>
        <w:t>they</w:t>
      </w:r>
      <w:r>
        <w:rPr>
          <w:rFonts w:cs="Courier New"/>
        </w:rPr>
        <w:t xml:space="preserve"> already have the approval for an organized effort.  It doesn't say </w:t>
      </w:r>
      <w:r w:rsidR="00E24094">
        <w:rPr>
          <w:rFonts w:cs="Courier New"/>
        </w:rPr>
        <w:t>“</w:t>
      </w:r>
      <w:r>
        <w:rPr>
          <w:rFonts w:cs="Courier New"/>
        </w:rPr>
        <w:t>committee,</w:t>
      </w:r>
      <w:r w:rsidR="00E24094">
        <w:rPr>
          <w:rFonts w:cs="Courier New"/>
        </w:rPr>
        <w:t>”</w:t>
      </w:r>
      <w:r>
        <w:rPr>
          <w:rFonts w:cs="Courier New"/>
        </w:rPr>
        <w:t xml:space="preserve"> but it does say </w:t>
      </w:r>
      <w:r w:rsidR="00E24094">
        <w:rPr>
          <w:rFonts w:cs="Courier New"/>
        </w:rPr>
        <w:t>“</w:t>
      </w:r>
      <w:r>
        <w:rPr>
          <w:rFonts w:cs="Courier New"/>
        </w:rPr>
        <w:t>organized effort</w:t>
      </w:r>
      <w:r w:rsidR="00E24094">
        <w:rPr>
          <w:rFonts w:cs="Courier New"/>
        </w:rPr>
        <w:t>”</w:t>
      </w:r>
      <w:r>
        <w:rPr>
          <w:rFonts w:cs="Courier New"/>
        </w:rPr>
        <w:t xml:space="preserve"> in </w:t>
      </w:r>
      <w:r w:rsidR="00E24094">
        <w:rPr>
          <w:rFonts w:cs="Courier New"/>
        </w:rPr>
        <w:t>the</w:t>
      </w:r>
      <w:r>
        <w:rPr>
          <w:rFonts w:cs="Courier New"/>
        </w:rPr>
        <w:t xml:space="preserve">  minutes, so </w:t>
      </w:r>
      <w:r w:rsidR="00CE1039">
        <w:rPr>
          <w:rFonts w:cs="Courier New"/>
        </w:rPr>
        <w:t>she</w:t>
      </w:r>
      <w:r>
        <w:rPr>
          <w:rFonts w:cs="Courier New"/>
        </w:rPr>
        <w:t xml:space="preserve"> think</w:t>
      </w:r>
      <w:r w:rsidR="00CE1039">
        <w:rPr>
          <w:rFonts w:cs="Courier New"/>
        </w:rPr>
        <w:t>s</w:t>
      </w:r>
      <w:r>
        <w:rPr>
          <w:rFonts w:cs="Courier New"/>
        </w:rPr>
        <w:t xml:space="preserve"> </w:t>
      </w:r>
      <w:r w:rsidR="00CE1039">
        <w:rPr>
          <w:rFonts w:cs="Courier New"/>
        </w:rPr>
        <w:t>that’s</w:t>
      </w:r>
      <w:r>
        <w:rPr>
          <w:rFonts w:cs="Courier New"/>
        </w:rPr>
        <w:t xml:space="preserve"> already established</w:t>
      </w:r>
      <w:r w:rsidR="00CE1039">
        <w:rPr>
          <w:rFonts w:cs="Courier New"/>
        </w:rPr>
        <w:t xml:space="preserve">.  She agreed with the Chair about </w:t>
      </w:r>
      <w:r>
        <w:rPr>
          <w:rFonts w:cs="Courier New"/>
        </w:rPr>
        <w:t xml:space="preserve">timelines and opportunity </w:t>
      </w:r>
      <w:r w:rsidR="00CE1039">
        <w:rPr>
          <w:rFonts w:cs="Courier New"/>
        </w:rPr>
        <w:t>for tribes t</w:t>
      </w:r>
      <w:r>
        <w:rPr>
          <w:rFonts w:cs="Courier New"/>
        </w:rPr>
        <w:t>o participate</w:t>
      </w:r>
      <w:r w:rsidR="00CE1039">
        <w:rPr>
          <w:rFonts w:cs="Courier New"/>
        </w:rPr>
        <w:t>.</w:t>
      </w:r>
    </w:p>
    <w:p w14:paraId="35273F56" w14:textId="77777777" w:rsidR="00CE1039" w:rsidRDefault="00CE1039" w:rsidP="00774808">
      <w:pPr>
        <w:ind w:right="-360"/>
        <w:rPr>
          <w:rFonts w:cs="Courier New"/>
        </w:rPr>
      </w:pPr>
    </w:p>
    <w:p w14:paraId="3BE88CC5" w14:textId="3BE35725" w:rsidR="00A44C62" w:rsidRDefault="00CE1039" w:rsidP="00A44C62">
      <w:pPr>
        <w:rPr>
          <w:rFonts w:cs="Courier New"/>
        </w:rPr>
      </w:pPr>
      <w:r>
        <w:rPr>
          <w:rFonts w:cs="Courier New"/>
        </w:rPr>
        <w:t xml:space="preserve">Chair Lathouris asked if the Commissioners would be open to an </w:t>
      </w:r>
      <w:r w:rsidR="00774808">
        <w:rPr>
          <w:rFonts w:cs="Courier New"/>
        </w:rPr>
        <w:t xml:space="preserve">organized effort </w:t>
      </w:r>
      <w:r>
        <w:rPr>
          <w:rFonts w:cs="Courier New"/>
        </w:rPr>
        <w:t xml:space="preserve">to </w:t>
      </w:r>
      <w:r w:rsidR="00774808">
        <w:rPr>
          <w:rFonts w:cs="Courier New"/>
        </w:rPr>
        <w:t>create a survey as the Commission and send that out to the tribal nations in Nevada and ask them for their feedback</w:t>
      </w:r>
      <w:r>
        <w:rPr>
          <w:rFonts w:cs="Courier New"/>
        </w:rPr>
        <w:t xml:space="preserve"> </w:t>
      </w:r>
    </w:p>
    <w:p w14:paraId="708FB652" w14:textId="77777777" w:rsidR="00A44C62" w:rsidRDefault="00A44C62" w:rsidP="00A44C62">
      <w:pPr>
        <w:rPr>
          <w:rFonts w:cs="Courier New"/>
        </w:rPr>
      </w:pPr>
    </w:p>
    <w:p w14:paraId="09F17B31" w14:textId="00B971E6" w:rsidR="00A44C62" w:rsidRPr="00EC4A55" w:rsidRDefault="00A44C62" w:rsidP="00A44C62">
      <w:pPr>
        <w:rPr>
          <w:rFonts w:ascii="Arial" w:eastAsia="Times New Roman" w:hAnsi="Arial" w:cs="Arial"/>
          <w:b/>
          <w:bCs/>
          <w:color w:val="0070C0"/>
          <w:sz w:val="22"/>
          <w:szCs w:val="22"/>
        </w:rPr>
      </w:pPr>
      <w:r w:rsidRPr="00EC4A55">
        <w:rPr>
          <w:rFonts w:ascii="Arial" w:eastAsia="Times New Roman" w:hAnsi="Arial" w:cs="Arial"/>
          <w:b/>
          <w:bCs/>
          <w:color w:val="0070C0"/>
        </w:rPr>
        <w:lastRenderedPageBreak/>
        <w:t xml:space="preserve">XIII. New Business </w:t>
      </w:r>
      <w:r w:rsidRPr="00EC4A55">
        <w:rPr>
          <w:rFonts w:ascii="Arial" w:eastAsia="Times New Roman" w:hAnsi="Arial" w:cs="Arial"/>
          <w:b/>
          <w:bCs/>
          <w:color w:val="0070C0"/>
          <w:sz w:val="22"/>
          <w:szCs w:val="22"/>
        </w:rPr>
        <w:t>(</w:t>
      </w:r>
      <w:r w:rsidR="00351FDF" w:rsidRPr="00351FDF">
        <w:rPr>
          <w:rFonts w:ascii="Arial" w:eastAsia="Times New Roman" w:hAnsi="Arial" w:cs="Arial"/>
          <w:b/>
          <w:bCs/>
          <w:i/>
          <w:iCs/>
          <w:color w:val="0070C0"/>
          <w:sz w:val="22"/>
          <w:szCs w:val="22"/>
        </w:rPr>
        <w:t>continued</w:t>
      </w:r>
      <w:r w:rsidRPr="00EC4A55">
        <w:rPr>
          <w:rFonts w:ascii="Arial" w:eastAsia="Times New Roman" w:hAnsi="Arial" w:cs="Arial"/>
          <w:b/>
          <w:bCs/>
          <w:color w:val="0070C0"/>
          <w:sz w:val="22"/>
          <w:szCs w:val="22"/>
        </w:rPr>
        <w:t>)</w:t>
      </w:r>
      <w:r w:rsidRPr="00EC4A55">
        <w:rPr>
          <w:rFonts w:ascii="Arial" w:eastAsia="Times New Roman" w:hAnsi="Arial" w:cs="Arial"/>
          <w:b/>
          <w:bCs/>
          <w:color w:val="0070C0"/>
        </w:rPr>
        <w:t xml:space="preserve"> </w:t>
      </w:r>
    </w:p>
    <w:p w14:paraId="100FBE67" w14:textId="655338ED" w:rsidR="00A44C62" w:rsidRDefault="00A44C62" w:rsidP="00A44C62">
      <w:pPr>
        <w:pStyle w:val="ListParagraph"/>
        <w:numPr>
          <w:ilvl w:val="0"/>
          <w:numId w:val="22"/>
        </w:numPr>
        <w:rPr>
          <w:rFonts w:ascii="Arial" w:eastAsia="Times New Roman" w:hAnsi="Arial" w:cs="Arial"/>
          <w:b/>
          <w:bCs/>
          <w:color w:val="0070C0"/>
          <w:sz w:val="22"/>
          <w:szCs w:val="22"/>
        </w:rPr>
      </w:pPr>
      <w:r>
        <w:rPr>
          <w:rFonts w:ascii="Arial" w:eastAsia="Times New Roman" w:hAnsi="Arial" w:cs="Arial"/>
          <w:b/>
          <w:bCs/>
          <w:color w:val="0070C0"/>
          <w:sz w:val="22"/>
          <w:szCs w:val="22"/>
        </w:rPr>
        <w:t xml:space="preserve"> Water Rights</w:t>
      </w:r>
      <w:r>
        <w:rPr>
          <w:rFonts w:ascii="Arial" w:eastAsia="Times New Roman" w:hAnsi="Arial" w:cs="Arial"/>
          <w:b/>
          <w:bCs/>
          <w:color w:val="0070C0"/>
          <w:sz w:val="22"/>
          <w:szCs w:val="22"/>
        </w:rPr>
        <w:t xml:space="preserve"> </w:t>
      </w:r>
    </w:p>
    <w:p w14:paraId="15BC7860" w14:textId="3A87BCAE" w:rsidR="00774808" w:rsidRDefault="00A44C62" w:rsidP="00A44C62">
      <w:pPr>
        <w:rPr>
          <w:rFonts w:cs="Courier New"/>
        </w:rPr>
      </w:pPr>
      <w:r>
        <w:rPr>
          <w:rFonts w:cs="Courier New"/>
        </w:rPr>
        <w:br/>
      </w:r>
      <w:r w:rsidRPr="00A44C62">
        <w:rPr>
          <w:rFonts w:cs="Courier New"/>
        </w:rPr>
        <w:t xml:space="preserve">and what specifically they would like to see in the position paper.  That way the NIC can be that deciding body </w:t>
      </w:r>
      <w:r w:rsidR="00774808">
        <w:rPr>
          <w:rFonts w:cs="Courier New"/>
        </w:rPr>
        <w:t xml:space="preserve">at </w:t>
      </w:r>
      <w:r w:rsidR="00CE1039">
        <w:rPr>
          <w:rFonts w:cs="Courier New"/>
        </w:rPr>
        <w:t>the</w:t>
      </w:r>
      <w:r w:rsidR="00774808">
        <w:rPr>
          <w:rFonts w:cs="Courier New"/>
        </w:rPr>
        <w:t xml:space="preserve"> next meeting to review those comments</w:t>
      </w:r>
      <w:r w:rsidR="00CE1039">
        <w:rPr>
          <w:rFonts w:cs="Courier New"/>
        </w:rPr>
        <w:t xml:space="preserve"> and </w:t>
      </w:r>
      <w:r w:rsidR="00774808">
        <w:rPr>
          <w:rFonts w:cs="Courier New"/>
        </w:rPr>
        <w:t>maybe put them together in a draft paper and then submit that to the Governor's Office for consideration.</w:t>
      </w:r>
    </w:p>
    <w:p w14:paraId="67AF784F" w14:textId="77777777" w:rsidR="00CE1039" w:rsidRDefault="00CE1039" w:rsidP="00774808">
      <w:pPr>
        <w:ind w:right="-360"/>
        <w:rPr>
          <w:rFonts w:cs="Courier New"/>
        </w:rPr>
      </w:pPr>
    </w:p>
    <w:p w14:paraId="3900AAC3" w14:textId="3847E2F8" w:rsidR="00774808" w:rsidRDefault="00774808" w:rsidP="00E94956">
      <w:pPr>
        <w:ind w:right="-360"/>
        <w:rPr>
          <w:rFonts w:cs="Courier New"/>
        </w:rPr>
      </w:pPr>
      <w:r>
        <w:rPr>
          <w:rFonts w:cs="Courier New"/>
        </w:rPr>
        <w:t>Commissioner Emm</w:t>
      </w:r>
      <w:r w:rsidR="00CE1039">
        <w:rPr>
          <w:rFonts w:cs="Courier New"/>
        </w:rPr>
        <w:t xml:space="preserve"> said she is not against that at all, but </w:t>
      </w:r>
      <w:r w:rsidR="00E94956">
        <w:rPr>
          <w:rFonts w:cs="Courier New"/>
        </w:rPr>
        <w:t xml:space="preserve">it will push their </w:t>
      </w:r>
      <w:r>
        <w:rPr>
          <w:rFonts w:cs="Courier New"/>
        </w:rPr>
        <w:t>timeline back by probably six to eight months</w:t>
      </w:r>
      <w:r w:rsidR="00E94956">
        <w:rPr>
          <w:rFonts w:cs="Courier New"/>
        </w:rPr>
        <w:t xml:space="preserve">. </w:t>
      </w:r>
      <w:r>
        <w:rPr>
          <w:rFonts w:cs="Courier New"/>
        </w:rPr>
        <w:t xml:space="preserve"> </w:t>
      </w:r>
      <w:r w:rsidR="00E94956">
        <w:rPr>
          <w:rFonts w:cs="Courier New"/>
        </w:rPr>
        <w:t>They’ve</w:t>
      </w:r>
      <w:r>
        <w:rPr>
          <w:rFonts w:cs="Courier New"/>
        </w:rPr>
        <w:t xml:space="preserve"> got to design the survey, then </w:t>
      </w:r>
      <w:r w:rsidR="00E94956">
        <w:rPr>
          <w:rFonts w:cs="Courier New"/>
        </w:rPr>
        <w:t>they’ve</w:t>
      </w:r>
      <w:r>
        <w:rPr>
          <w:rFonts w:cs="Courier New"/>
        </w:rPr>
        <w:t xml:space="preserve"> got to implement it, </w:t>
      </w:r>
      <w:r w:rsidR="00E94956">
        <w:rPr>
          <w:rFonts w:cs="Courier New"/>
        </w:rPr>
        <w:t xml:space="preserve">and </w:t>
      </w:r>
      <w:r>
        <w:rPr>
          <w:rFonts w:cs="Courier New"/>
        </w:rPr>
        <w:t xml:space="preserve">then </w:t>
      </w:r>
      <w:r w:rsidR="00E94956">
        <w:rPr>
          <w:rFonts w:cs="Courier New"/>
        </w:rPr>
        <w:t>they’ve</w:t>
      </w:r>
      <w:r>
        <w:rPr>
          <w:rFonts w:cs="Courier New"/>
        </w:rPr>
        <w:t xml:space="preserve"> got to analyze results, so </w:t>
      </w:r>
      <w:r w:rsidR="00E94956">
        <w:rPr>
          <w:rFonts w:cs="Courier New"/>
        </w:rPr>
        <w:t>they are</w:t>
      </w:r>
      <w:r>
        <w:rPr>
          <w:rFonts w:cs="Courier New"/>
        </w:rPr>
        <w:t xml:space="preserve"> probably looking at the survey by the next meeting and then implementation and results by the meeting after that.</w:t>
      </w:r>
      <w:r w:rsidR="00E94956">
        <w:rPr>
          <w:rFonts w:cs="Courier New"/>
        </w:rPr>
        <w:t xml:space="preserve"> </w:t>
      </w:r>
    </w:p>
    <w:p w14:paraId="38DB194A" w14:textId="77777777" w:rsidR="00E94956" w:rsidRDefault="00E94956" w:rsidP="00E94956">
      <w:pPr>
        <w:ind w:right="-360"/>
        <w:rPr>
          <w:rFonts w:cs="Courier New"/>
        </w:rPr>
      </w:pPr>
    </w:p>
    <w:p w14:paraId="69A3C9E3" w14:textId="2C6166E3" w:rsidR="00774808" w:rsidRDefault="00774808" w:rsidP="00774808">
      <w:pPr>
        <w:ind w:right="-360"/>
        <w:rPr>
          <w:rFonts w:cs="Courier New"/>
        </w:rPr>
      </w:pPr>
      <w:r>
        <w:rPr>
          <w:rFonts w:cs="Courier New"/>
        </w:rPr>
        <w:t>Chair Lathouris</w:t>
      </w:r>
      <w:r w:rsidR="00E94956">
        <w:rPr>
          <w:rFonts w:cs="Courier New"/>
        </w:rPr>
        <w:t xml:space="preserve"> said he thought that was</w:t>
      </w:r>
      <w:r>
        <w:rPr>
          <w:rFonts w:cs="Courier New"/>
        </w:rPr>
        <w:t xml:space="preserve"> a valid concern.  </w:t>
      </w:r>
      <w:r w:rsidR="00E94956">
        <w:rPr>
          <w:rFonts w:cs="Courier New"/>
        </w:rPr>
        <w:t xml:space="preserve">He has </w:t>
      </w:r>
      <w:r>
        <w:rPr>
          <w:rFonts w:cs="Courier New"/>
        </w:rPr>
        <w:t xml:space="preserve">similar concerns about the committee if </w:t>
      </w:r>
      <w:r w:rsidR="00E94956">
        <w:rPr>
          <w:rFonts w:cs="Courier New"/>
        </w:rPr>
        <w:t>they</w:t>
      </w:r>
      <w:r>
        <w:rPr>
          <w:rFonts w:cs="Courier New"/>
        </w:rPr>
        <w:t xml:space="preserve"> have to have people submit in their nominations for the committee and then </w:t>
      </w:r>
      <w:r w:rsidR="00E94956">
        <w:rPr>
          <w:rFonts w:cs="Courier New"/>
        </w:rPr>
        <w:t>they</w:t>
      </w:r>
      <w:r>
        <w:rPr>
          <w:rFonts w:cs="Courier New"/>
        </w:rPr>
        <w:t xml:space="preserve"> have to approve the committee and then when will the committee actually meet</w:t>
      </w:r>
      <w:r w:rsidR="00E94956">
        <w:rPr>
          <w:rFonts w:cs="Courier New"/>
        </w:rPr>
        <w:t xml:space="preserve">.  </w:t>
      </w:r>
      <w:r>
        <w:rPr>
          <w:rFonts w:cs="Courier New"/>
        </w:rPr>
        <w:t xml:space="preserve"> </w:t>
      </w:r>
      <w:r w:rsidR="00E94956">
        <w:rPr>
          <w:rFonts w:cs="Courier New"/>
        </w:rPr>
        <w:t>T</w:t>
      </w:r>
      <w:r>
        <w:rPr>
          <w:rFonts w:cs="Courier New"/>
        </w:rPr>
        <w:t xml:space="preserve">his needs to be done sooner </w:t>
      </w:r>
      <w:r w:rsidR="00E94956">
        <w:rPr>
          <w:rFonts w:cs="Courier New"/>
        </w:rPr>
        <w:t xml:space="preserve">rather </w:t>
      </w:r>
      <w:r>
        <w:rPr>
          <w:rFonts w:cs="Courier New"/>
        </w:rPr>
        <w:t>than later, so if there</w:t>
      </w:r>
      <w:r w:rsidR="00E94956">
        <w:rPr>
          <w:rFonts w:cs="Courier New"/>
        </w:rPr>
        <w:t xml:space="preserve"> are </w:t>
      </w:r>
      <w:r>
        <w:rPr>
          <w:rFonts w:cs="Courier New"/>
        </w:rPr>
        <w:t xml:space="preserve">any ideas about how to make that happen, </w:t>
      </w:r>
      <w:r w:rsidR="00E94956">
        <w:rPr>
          <w:rFonts w:cs="Courier New"/>
        </w:rPr>
        <w:t xml:space="preserve">he </w:t>
      </w:r>
      <w:r>
        <w:rPr>
          <w:rFonts w:cs="Courier New"/>
        </w:rPr>
        <w:t>would love to hear them at this time.</w:t>
      </w:r>
    </w:p>
    <w:p w14:paraId="2FB4DA79" w14:textId="77777777" w:rsidR="00E94956" w:rsidRDefault="00E94956" w:rsidP="00774808">
      <w:pPr>
        <w:ind w:right="-360"/>
        <w:rPr>
          <w:rFonts w:cs="Courier New"/>
        </w:rPr>
      </w:pPr>
    </w:p>
    <w:p w14:paraId="4B84FB81" w14:textId="29D8AF7E" w:rsidR="00774808" w:rsidRDefault="00774808" w:rsidP="00774808">
      <w:pPr>
        <w:ind w:right="-360"/>
        <w:rPr>
          <w:rFonts w:cs="Courier New"/>
        </w:rPr>
      </w:pPr>
      <w:r>
        <w:rPr>
          <w:rFonts w:cs="Courier New"/>
        </w:rPr>
        <w:t>Commissioner Emm</w:t>
      </w:r>
      <w:r w:rsidR="00E94956">
        <w:rPr>
          <w:rFonts w:cs="Courier New"/>
        </w:rPr>
        <w:t xml:space="preserve"> said since it says “</w:t>
      </w:r>
      <w:r>
        <w:rPr>
          <w:rFonts w:cs="Courier New"/>
        </w:rPr>
        <w:t>organized effort</w:t>
      </w:r>
      <w:r w:rsidR="00E94956">
        <w:rPr>
          <w:rFonts w:cs="Courier New"/>
        </w:rPr>
        <w:t>”</w:t>
      </w:r>
      <w:r>
        <w:rPr>
          <w:rFonts w:cs="Courier New"/>
        </w:rPr>
        <w:t xml:space="preserve"> </w:t>
      </w:r>
      <w:r w:rsidR="00E94956">
        <w:rPr>
          <w:rFonts w:cs="Courier New"/>
        </w:rPr>
        <w:t>she would suggest</w:t>
      </w:r>
      <w:r>
        <w:rPr>
          <w:rFonts w:cs="Courier New"/>
        </w:rPr>
        <w:t xml:space="preserve"> stay</w:t>
      </w:r>
      <w:r w:rsidR="00E94956">
        <w:rPr>
          <w:rFonts w:cs="Courier New"/>
        </w:rPr>
        <w:t>ing</w:t>
      </w:r>
      <w:r>
        <w:rPr>
          <w:rFonts w:cs="Courier New"/>
        </w:rPr>
        <w:t xml:space="preserve"> away from appointing a committee and taking that route, like </w:t>
      </w:r>
      <w:r w:rsidR="00E94956">
        <w:rPr>
          <w:rFonts w:cs="Courier New"/>
        </w:rPr>
        <w:t>they</w:t>
      </w:r>
      <w:r>
        <w:rPr>
          <w:rFonts w:cs="Courier New"/>
        </w:rPr>
        <w:t xml:space="preserve"> have with the Indian Education Committee. </w:t>
      </w:r>
      <w:r w:rsidR="00E94956">
        <w:rPr>
          <w:rFonts w:cs="Courier New"/>
        </w:rPr>
        <w:t xml:space="preserve">She does </w:t>
      </w:r>
      <w:r>
        <w:rPr>
          <w:rFonts w:cs="Courier New"/>
        </w:rPr>
        <w:t>want to g</w:t>
      </w:r>
      <w:r w:rsidR="00E94956">
        <w:rPr>
          <w:rFonts w:cs="Courier New"/>
        </w:rPr>
        <w:t>ive</w:t>
      </w:r>
      <w:r>
        <w:rPr>
          <w:rFonts w:cs="Courier New"/>
        </w:rPr>
        <w:t xml:space="preserve"> each tribe the opportunity to participate if they want to in an organized effort</w:t>
      </w:r>
      <w:r w:rsidR="00BA3CF7">
        <w:rPr>
          <w:rFonts w:cs="Courier New"/>
        </w:rPr>
        <w:t>.</w:t>
      </w:r>
    </w:p>
    <w:p w14:paraId="78D13E93" w14:textId="0E5A8A63" w:rsidR="00BA3CF7" w:rsidRDefault="00BA3CF7" w:rsidP="00774808">
      <w:pPr>
        <w:ind w:right="-360"/>
        <w:rPr>
          <w:rFonts w:cs="Courier New"/>
        </w:rPr>
      </w:pPr>
    </w:p>
    <w:p w14:paraId="47B16F3C" w14:textId="3453F2F8" w:rsidR="00774808" w:rsidRDefault="00BA3CF7" w:rsidP="00774808">
      <w:pPr>
        <w:ind w:right="-360"/>
        <w:rPr>
          <w:rFonts w:cs="Courier New"/>
        </w:rPr>
      </w:pPr>
      <w:r>
        <w:rPr>
          <w:rFonts w:cs="Courier New"/>
        </w:rPr>
        <w:t xml:space="preserve">Chair Lathouris said he understood that rationale. Would the NIC </w:t>
      </w:r>
      <w:r w:rsidR="00774808">
        <w:rPr>
          <w:rFonts w:cs="Courier New"/>
        </w:rPr>
        <w:t xml:space="preserve">ask </w:t>
      </w:r>
      <w:r>
        <w:rPr>
          <w:rFonts w:cs="Courier New"/>
        </w:rPr>
        <w:t>tribes</w:t>
      </w:r>
      <w:r w:rsidR="00774808">
        <w:rPr>
          <w:rFonts w:cs="Courier New"/>
        </w:rPr>
        <w:t xml:space="preserve"> to appoint a representative to participate in discussions?</w:t>
      </w:r>
      <w:r>
        <w:rPr>
          <w:rFonts w:cs="Courier New"/>
        </w:rPr>
        <w:t xml:space="preserve"> Like an informal process?  </w:t>
      </w:r>
    </w:p>
    <w:p w14:paraId="7CF5FFA2" w14:textId="2E06BED5" w:rsidR="00774808" w:rsidRDefault="000D72FB" w:rsidP="00774808">
      <w:pPr>
        <w:ind w:right="-360"/>
        <w:rPr>
          <w:rFonts w:cs="Courier New"/>
        </w:rPr>
      </w:pPr>
      <w:r>
        <w:rPr>
          <w:rFonts w:cs="Courier New"/>
        </w:rPr>
        <w:br/>
      </w:r>
      <w:r w:rsidR="00774808">
        <w:rPr>
          <w:rFonts w:cs="Courier New"/>
        </w:rPr>
        <w:t>Commissioner Emm</w:t>
      </w:r>
      <w:r w:rsidR="00BA3CF7">
        <w:rPr>
          <w:rFonts w:cs="Courier New"/>
        </w:rPr>
        <w:t xml:space="preserve"> said it</w:t>
      </w:r>
      <w:r>
        <w:rPr>
          <w:rFonts w:cs="Courier New"/>
        </w:rPr>
        <w:t xml:space="preserve"> i</w:t>
      </w:r>
      <w:r w:rsidR="00BA3CF7">
        <w:rPr>
          <w:rFonts w:cs="Courier New"/>
        </w:rPr>
        <w:t xml:space="preserve">s </w:t>
      </w:r>
      <w:r w:rsidR="00774808">
        <w:rPr>
          <w:rFonts w:cs="Courier New"/>
        </w:rPr>
        <w:t xml:space="preserve"> going back to </w:t>
      </w:r>
      <w:r w:rsidR="00BA3CF7">
        <w:rPr>
          <w:rFonts w:cs="Courier New"/>
        </w:rPr>
        <w:t>the</w:t>
      </w:r>
      <w:r w:rsidR="00774808">
        <w:rPr>
          <w:rFonts w:cs="Courier New"/>
        </w:rPr>
        <w:t xml:space="preserve"> original meeting minutes of the directive, towards the director in that organized effort. </w:t>
      </w:r>
      <w:r w:rsidR="00BA3CF7">
        <w:rPr>
          <w:rFonts w:cs="Courier New"/>
        </w:rPr>
        <w:t xml:space="preserve"> She is </w:t>
      </w:r>
      <w:r w:rsidR="00774808">
        <w:rPr>
          <w:rFonts w:cs="Courier New"/>
        </w:rPr>
        <w:t>not against the survey at all</w:t>
      </w:r>
      <w:r w:rsidR="00BA3CF7">
        <w:rPr>
          <w:rFonts w:cs="Courier New"/>
        </w:rPr>
        <w:t xml:space="preserve">, but she thinks they need to </w:t>
      </w:r>
      <w:r w:rsidR="00774808">
        <w:rPr>
          <w:rFonts w:cs="Courier New"/>
        </w:rPr>
        <w:t xml:space="preserve"> start getting this session going sooner </w:t>
      </w:r>
      <w:r w:rsidR="00BA3CF7">
        <w:rPr>
          <w:rFonts w:cs="Courier New"/>
        </w:rPr>
        <w:t xml:space="preserve">rather </w:t>
      </w:r>
      <w:r w:rsidR="00774808">
        <w:rPr>
          <w:rFonts w:cs="Courier New"/>
        </w:rPr>
        <w:t xml:space="preserve">than later. </w:t>
      </w:r>
    </w:p>
    <w:p w14:paraId="31E9767D" w14:textId="77777777" w:rsidR="00BA3CF7" w:rsidRDefault="00BA3CF7" w:rsidP="00774808">
      <w:pPr>
        <w:ind w:right="-360"/>
        <w:rPr>
          <w:rFonts w:cs="Courier New"/>
        </w:rPr>
      </w:pPr>
    </w:p>
    <w:p w14:paraId="6B1522E9" w14:textId="3B8EB35B" w:rsidR="00774808" w:rsidRDefault="00774808" w:rsidP="00BA3CF7">
      <w:pPr>
        <w:ind w:right="-360"/>
        <w:rPr>
          <w:rFonts w:cs="Courier New"/>
        </w:rPr>
      </w:pPr>
      <w:r>
        <w:rPr>
          <w:rFonts w:cs="Courier New"/>
        </w:rPr>
        <w:t>Chair Lathouris</w:t>
      </w:r>
      <w:r w:rsidR="00BA3CF7">
        <w:rPr>
          <w:rFonts w:cs="Courier New"/>
        </w:rPr>
        <w:t xml:space="preserve"> said he was in support of that, but he </w:t>
      </w:r>
      <w:r>
        <w:rPr>
          <w:rFonts w:cs="Courier New"/>
        </w:rPr>
        <w:t>want</w:t>
      </w:r>
      <w:r w:rsidR="00BA3CF7">
        <w:rPr>
          <w:rFonts w:cs="Courier New"/>
        </w:rPr>
        <w:t>s</w:t>
      </w:r>
      <w:r>
        <w:rPr>
          <w:rFonts w:cs="Courier New"/>
        </w:rPr>
        <w:t xml:space="preserve"> to make sure that </w:t>
      </w:r>
      <w:r w:rsidR="00BA3CF7">
        <w:rPr>
          <w:rFonts w:cs="Courier New"/>
        </w:rPr>
        <w:t>they</w:t>
      </w:r>
      <w:r>
        <w:rPr>
          <w:rFonts w:cs="Courier New"/>
        </w:rPr>
        <w:t xml:space="preserve"> know exactly what's going to be happening so they can appoint the representative</w:t>
      </w:r>
      <w:r w:rsidR="00BA3CF7">
        <w:rPr>
          <w:rFonts w:cs="Courier New"/>
        </w:rPr>
        <w:t>s</w:t>
      </w:r>
      <w:r>
        <w:rPr>
          <w:rFonts w:cs="Courier New"/>
        </w:rPr>
        <w:t xml:space="preserve">.  Would </w:t>
      </w:r>
      <w:r w:rsidR="00BA3CF7">
        <w:rPr>
          <w:rFonts w:cs="Courier New"/>
        </w:rPr>
        <w:t>they</w:t>
      </w:r>
      <w:r>
        <w:rPr>
          <w:rFonts w:cs="Courier New"/>
        </w:rPr>
        <w:t xml:space="preserve"> have a meeting of the representatives?  Would they meet with the Commission?  </w:t>
      </w:r>
      <w:r w:rsidR="00BA3CF7">
        <w:rPr>
          <w:rFonts w:cs="Courier New"/>
        </w:rPr>
        <w:t>If so,</w:t>
      </w:r>
      <w:r>
        <w:rPr>
          <w:rFonts w:cs="Courier New"/>
        </w:rPr>
        <w:t xml:space="preserve"> then </w:t>
      </w:r>
      <w:r w:rsidR="00BA3CF7">
        <w:rPr>
          <w:rFonts w:cs="Courier New"/>
        </w:rPr>
        <w:t>they</w:t>
      </w:r>
      <w:r>
        <w:rPr>
          <w:rFonts w:cs="Courier New"/>
        </w:rPr>
        <w:t xml:space="preserve"> might start running into </w:t>
      </w:r>
      <w:r w:rsidR="00BA3CF7">
        <w:rPr>
          <w:rFonts w:cs="Courier New"/>
        </w:rPr>
        <w:t>O</w:t>
      </w:r>
      <w:r>
        <w:rPr>
          <w:rFonts w:cs="Courier New"/>
        </w:rPr>
        <w:t xml:space="preserve">pen </w:t>
      </w:r>
      <w:r w:rsidR="00BA3CF7">
        <w:rPr>
          <w:rFonts w:cs="Courier New"/>
        </w:rPr>
        <w:t>M</w:t>
      </w:r>
      <w:r>
        <w:rPr>
          <w:rFonts w:cs="Courier New"/>
        </w:rPr>
        <w:t xml:space="preserve">eeting laws where </w:t>
      </w:r>
      <w:r w:rsidR="00BA3CF7">
        <w:rPr>
          <w:rFonts w:cs="Courier New"/>
        </w:rPr>
        <w:t>they</w:t>
      </w:r>
      <w:r>
        <w:rPr>
          <w:rFonts w:cs="Courier New"/>
        </w:rPr>
        <w:t xml:space="preserve"> have to post up the notices and agendas and make sure that they're open meetings.   What if</w:t>
      </w:r>
      <w:r w:rsidR="00BA3CF7">
        <w:rPr>
          <w:rFonts w:cs="Courier New"/>
        </w:rPr>
        <w:t>,</w:t>
      </w:r>
      <w:r>
        <w:rPr>
          <w:rFonts w:cs="Courier New"/>
        </w:rPr>
        <w:t xml:space="preserve"> instead of a survey or the appointment of representatives</w:t>
      </w:r>
      <w:r w:rsidR="00BA3CF7">
        <w:rPr>
          <w:rFonts w:cs="Courier New"/>
        </w:rPr>
        <w:t xml:space="preserve">, </w:t>
      </w:r>
      <w:r>
        <w:rPr>
          <w:rFonts w:cs="Courier New"/>
        </w:rPr>
        <w:t xml:space="preserve"> </w:t>
      </w:r>
      <w:r w:rsidR="00BA3CF7">
        <w:rPr>
          <w:rFonts w:cs="Courier New"/>
        </w:rPr>
        <w:t>they</w:t>
      </w:r>
      <w:r>
        <w:rPr>
          <w:rFonts w:cs="Courier New"/>
        </w:rPr>
        <w:t xml:space="preserve"> simply just told tribes that </w:t>
      </w:r>
      <w:r w:rsidR="00BA3CF7">
        <w:rPr>
          <w:rFonts w:cs="Courier New"/>
        </w:rPr>
        <w:t>they</w:t>
      </w:r>
      <w:r>
        <w:rPr>
          <w:rFonts w:cs="Courier New"/>
        </w:rPr>
        <w:t xml:space="preserve"> are creating that position paper regarding the state's position on tribal water rights?  And </w:t>
      </w:r>
      <w:r w:rsidR="00BA3CF7">
        <w:rPr>
          <w:rFonts w:cs="Courier New"/>
        </w:rPr>
        <w:t>they</w:t>
      </w:r>
      <w:r>
        <w:rPr>
          <w:rFonts w:cs="Courier New"/>
        </w:rPr>
        <w:t xml:space="preserve"> will allow for maybe 60 days to receive feedback and then that gives </w:t>
      </w:r>
      <w:r w:rsidR="00BA3CF7">
        <w:rPr>
          <w:rFonts w:cs="Courier New"/>
        </w:rPr>
        <w:t>them</w:t>
      </w:r>
      <w:r>
        <w:rPr>
          <w:rFonts w:cs="Courier New"/>
        </w:rPr>
        <w:t xml:space="preserve"> 30 days to </w:t>
      </w:r>
      <w:r w:rsidR="00BA3CF7">
        <w:rPr>
          <w:rFonts w:cs="Courier New"/>
        </w:rPr>
        <w:t xml:space="preserve">work </w:t>
      </w:r>
      <w:r>
        <w:rPr>
          <w:rFonts w:cs="Courier New"/>
        </w:rPr>
        <w:t>internally as a Commission.</w:t>
      </w:r>
      <w:r w:rsidR="00BA3CF7">
        <w:rPr>
          <w:rFonts w:cs="Courier New"/>
        </w:rPr>
        <w:t xml:space="preserve"> The Chair said he would be </w:t>
      </w:r>
      <w:r>
        <w:rPr>
          <w:rFonts w:cs="Courier New"/>
        </w:rPr>
        <w:t xml:space="preserve">happy to work on that with Commissioner Emm, </w:t>
      </w:r>
      <w:r w:rsidR="004C7924">
        <w:rPr>
          <w:rFonts w:cs="Courier New"/>
        </w:rPr>
        <w:t xml:space="preserve">and </w:t>
      </w:r>
      <w:r>
        <w:rPr>
          <w:rFonts w:cs="Courier New"/>
        </w:rPr>
        <w:t>take that feedback and put it together and then draft a paper for consideration of approval at our next meeting.  And so, it's like a public comment period for 60 days.</w:t>
      </w:r>
    </w:p>
    <w:p w14:paraId="4317960D" w14:textId="77777777" w:rsidR="00450BFD" w:rsidRDefault="00450BFD" w:rsidP="00BA3CF7">
      <w:pPr>
        <w:ind w:right="-360"/>
        <w:rPr>
          <w:rFonts w:cs="Courier New"/>
        </w:rPr>
      </w:pPr>
    </w:p>
    <w:p w14:paraId="6A26C644" w14:textId="677491F8" w:rsidR="00450BFD" w:rsidRDefault="00774808" w:rsidP="00AC68A1">
      <w:pPr>
        <w:ind w:right="-360"/>
        <w:rPr>
          <w:rFonts w:cs="Courier New"/>
        </w:rPr>
      </w:pPr>
      <w:r>
        <w:rPr>
          <w:rFonts w:cs="Courier New"/>
        </w:rPr>
        <w:t>Commissioner Emm</w:t>
      </w:r>
      <w:r w:rsidR="00450BFD">
        <w:rPr>
          <w:rFonts w:cs="Courier New"/>
        </w:rPr>
        <w:t xml:space="preserve"> said she</w:t>
      </w:r>
      <w:r>
        <w:rPr>
          <w:rFonts w:cs="Courier New"/>
        </w:rPr>
        <w:t xml:space="preserve"> </w:t>
      </w:r>
      <w:r w:rsidR="00450BFD">
        <w:rPr>
          <w:rFonts w:cs="Courier New"/>
        </w:rPr>
        <w:t>did</w:t>
      </w:r>
      <w:r>
        <w:rPr>
          <w:rFonts w:cs="Courier New"/>
        </w:rPr>
        <w:t xml:space="preserve"> not have a problem with that, but</w:t>
      </w:r>
      <w:r w:rsidR="00450BFD">
        <w:rPr>
          <w:rFonts w:cs="Courier New"/>
        </w:rPr>
        <w:t xml:space="preserve"> she</w:t>
      </w:r>
      <w:r>
        <w:rPr>
          <w:rFonts w:cs="Courier New"/>
        </w:rPr>
        <w:t xml:space="preserve"> think</w:t>
      </w:r>
      <w:r w:rsidR="00450BFD">
        <w:rPr>
          <w:rFonts w:cs="Courier New"/>
        </w:rPr>
        <w:t>s</w:t>
      </w:r>
      <w:r>
        <w:rPr>
          <w:rFonts w:cs="Courier New"/>
        </w:rPr>
        <w:t xml:space="preserve"> there's going to have to be some kind of document</w:t>
      </w:r>
      <w:r w:rsidR="004C7924">
        <w:rPr>
          <w:rFonts w:cs="Courier New"/>
        </w:rPr>
        <w:t xml:space="preserve"> </w:t>
      </w:r>
      <w:r>
        <w:rPr>
          <w:rFonts w:cs="Courier New"/>
        </w:rPr>
        <w:t>or draft to be commented on</w:t>
      </w:r>
      <w:r w:rsidR="00450BFD">
        <w:rPr>
          <w:rFonts w:cs="Courier New"/>
        </w:rPr>
        <w:t xml:space="preserve">. </w:t>
      </w:r>
      <w:r>
        <w:rPr>
          <w:rFonts w:cs="Courier New"/>
        </w:rPr>
        <w:t xml:space="preserve"> </w:t>
      </w:r>
      <w:r w:rsidR="00450BFD">
        <w:rPr>
          <w:rFonts w:cs="Courier New"/>
        </w:rPr>
        <w:t>S</w:t>
      </w:r>
      <w:r>
        <w:rPr>
          <w:rFonts w:cs="Courier New"/>
        </w:rPr>
        <w:t>o</w:t>
      </w:r>
      <w:r w:rsidR="00AC68A1">
        <w:rPr>
          <w:rFonts w:cs="Courier New"/>
        </w:rPr>
        <w:t>,</w:t>
      </w:r>
      <w:r>
        <w:rPr>
          <w:rFonts w:cs="Courier New"/>
        </w:rPr>
        <w:t xml:space="preserve"> </w:t>
      </w:r>
      <w:r w:rsidR="00450BFD">
        <w:rPr>
          <w:rFonts w:cs="Courier New"/>
        </w:rPr>
        <w:t>they</w:t>
      </w:r>
      <w:r>
        <w:rPr>
          <w:rFonts w:cs="Courier New"/>
        </w:rPr>
        <w:t xml:space="preserve"> would definitely have to put </w:t>
      </w:r>
      <w:r w:rsidR="00450BFD">
        <w:rPr>
          <w:rFonts w:cs="Courier New"/>
        </w:rPr>
        <w:t xml:space="preserve">out some concepts or some type of statement so </w:t>
      </w:r>
      <w:r>
        <w:rPr>
          <w:rFonts w:cs="Courier New"/>
        </w:rPr>
        <w:t xml:space="preserve">they </w:t>
      </w:r>
      <w:r w:rsidR="00450BFD">
        <w:rPr>
          <w:rFonts w:cs="Courier New"/>
        </w:rPr>
        <w:t xml:space="preserve">will </w:t>
      </w:r>
      <w:r>
        <w:rPr>
          <w:rFonts w:cs="Courier New"/>
        </w:rPr>
        <w:t>have to have something to comment on.</w:t>
      </w:r>
      <w:r w:rsidR="00AC68A1">
        <w:rPr>
          <w:rFonts w:cs="Courier New"/>
        </w:rPr>
        <w:br/>
      </w:r>
    </w:p>
    <w:p w14:paraId="5585F8D1" w14:textId="77777777" w:rsidR="000D72FB" w:rsidRDefault="000D72FB" w:rsidP="000D72FB">
      <w:pPr>
        <w:rPr>
          <w:rFonts w:ascii="Arial" w:eastAsia="Times New Roman" w:hAnsi="Arial" w:cs="Arial"/>
          <w:b/>
          <w:bCs/>
          <w:color w:val="0070C0"/>
        </w:rPr>
      </w:pPr>
    </w:p>
    <w:p w14:paraId="0C772268" w14:textId="77777777" w:rsidR="00351FDF" w:rsidRPr="00EC4A55" w:rsidRDefault="00351FDF" w:rsidP="00351FDF">
      <w:pPr>
        <w:rPr>
          <w:rFonts w:ascii="Arial" w:eastAsia="Times New Roman" w:hAnsi="Arial" w:cs="Arial"/>
          <w:b/>
          <w:bCs/>
          <w:color w:val="0070C0"/>
          <w:sz w:val="22"/>
          <w:szCs w:val="22"/>
        </w:rPr>
      </w:pPr>
      <w:r w:rsidRPr="00EC4A55">
        <w:rPr>
          <w:rFonts w:ascii="Arial" w:eastAsia="Times New Roman" w:hAnsi="Arial" w:cs="Arial"/>
          <w:b/>
          <w:bCs/>
          <w:color w:val="0070C0"/>
        </w:rPr>
        <w:lastRenderedPageBreak/>
        <w:t xml:space="preserve">XIII. New Business </w:t>
      </w:r>
      <w:r w:rsidRPr="00EC4A55">
        <w:rPr>
          <w:rFonts w:ascii="Arial" w:eastAsia="Times New Roman" w:hAnsi="Arial" w:cs="Arial"/>
          <w:b/>
          <w:bCs/>
          <w:color w:val="0070C0"/>
          <w:sz w:val="22"/>
          <w:szCs w:val="22"/>
        </w:rPr>
        <w:t>(</w:t>
      </w:r>
      <w:r w:rsidRPr="00351FDF">
        <w:rPr>
          <w:rFonts w:ascii="Arial" w:eastAsia="Times New Roman" w:hAnsi="Arial" w:cs="Arial"/>
          <w:b/>
          <w:bCs/>
          <w:i/>
          <w:iCs/>
          <w:color w:val="0070C0"/>
          <w:sz w:val="22"/>
          <w:szCs w:val="22"/>
        </w:rPr>
        <w:t>continued</w:t>
      </w:r>
      <w:r w:rsidRPr="00EC4A55">
        <w:rPr>
          <w:rFonts w:ascii="Arial" w:eastAsia="Times New Roman" w:hAnsi="Arial" w:cs="Arial"/>
          <w:b/>
          <w:bCs/>
          <w:color w:val="0070C0"/>
          <w:sz w:val="22"/>
          <w:szCs w:val="22"/>
        </w:rPr>
        <w:t>)</w:t>
      </w:r>
      <w:r w:rsidRPr="00EC4A55">
        <w:rPr>
          <w:rFonts w:ascii="Arial" w:eastAsia="Times New Roman" w:hAnsi="Arial" w:cs="Arial"/>
          <w:b/>
          <w:bCs/>
          <w:color w:val="0070C0"/>
        </w:rPr>
        <w:t xml:space="preserve"> </w:t>
      </w:r>
    </w:p>
    <w:p w14:paraId="516FA701" w14:textId="77777777" w:rsidR="00351FDF" w:rsidRDefault="00351FDF" w:rsidP="00351FDF">
      <w:pPr>
        <w:pStyle w:val="ListParagraph"/>
        <w:numPr>
          <w:ilvl w:val="0"/>
          <w:numId w:val="27"/>
        </w:numPr>
        <w:rPr>
          <w:rFonts w:ascii="Arial" w:eastAsia="Times New Roman" w:hAnsi="Arial" w:cs="Arial"/>
          <w:b/>
          <w:bCs/>
          <w:color w:val="0070C0"/>
          <w:sz w:val="22"/>
          <w:szCs w:val="22"/>
        </w:rPr>
      </w:pPr>
      <w:r>
        <w:rPr>
          <w:rFonts w:ascii="Arial" w:eastAsia="Times New Roman" w:hAnsi="Arial" w:cs="Arial"/>
          <w:b/>
          <w:bCs/>
          <w:color w:val="0070C0"/>
          <w:sz w:val="22"/>
          <w:szCs w:val="22"/>
        </w:rPr>
        <w:t xml:space="preserve"> Water Rights </w:t>
      </w:r>
    </w:p>
    <w:p w14:paraId="0CE6FF5C" w14:textId="0FA73D06" w:rsidR="00774808" w:rsidRDefault="000D72FB" w:rsidP="00450BFD">
      <w:pPr>
        <w:ind w:right="-360"/>
        <w:rPr>
          <w:rFonts w:cs="Courier New"/>
        </w:rPr>
      </w:pPr>
      <w:r>
        <w:rPr>
          <w:rFonts w:cs="Courier New"/>
        </w:rPr>
        <w:br/>
      </w:r>
      <w:r w:rsidR="00774808">
        <w:rPr>
          <w:rFonts w:cs="Courier New"/>
        </w:rPr>
        <w:t>Chair Lathouris</w:t>
      </w:r>
      <w:r w:rsidR="00450BFD">
        <w:rPr>
          <w:rFonts w:cs="Courier New"/>
        </w:rPr>
        <w:t xml:space="preserve"> said he was looking at</w:t>
      </w:r>
      <w:r w:rsidR="00774808">
        <w:rPr>
          <w:rFonts w:cs="Courier New"/>
        </w:rPr>
        <w:t xml:space="preserve"> </w:t>
      </w:r>
      <w:r w:rsidR="00450BFD">
        <w:rPr>
          <w:rFonts w:cs="Courier New"/>
        </w:rPr>
        <w:t>the</w:t>
      </w:r>
      <w:r w:rsidR="00774808">
        <w:rPr>
          <w:rFonts w:cs="Courier New"/>
        </w:rPr>
        <w:t xml:space="preserve"> minutes from the last meeting, and </w:t>
      </w:r>
      <w:r w:rsidR="00450BFD">
        <w:rPr>
          <w:rFonts w:cs="Courier New"/>
        </w:rPr>
        <w:t>he’s</w:t>
      </w:r>
      <w:r w:rsidR="00774808">
        <w:rPr>
          <w:rFonts w:cs="Courier New"/>
        </w:rPr>
        <w:t xml:space="preserve"> wondering how specific </w:t>
      </w:r>
      <w:r w:rsidR="00450BFD">
        <w:rPr>
          <w:rFonts w:cs="Courier New"/>
        </w:rPr>
        <w:t>they</w:t>
      </w:r>
      <w:r w:rsidR="00774808">
        <w:rPr>
          <w:rFonts w:cs="Courier New"/>
        </w:rPr>
        <w:t xml:space="preserve"> need to get with each part of the position paper.  </w:t>
      </w:r>
      <w:r w:rsidR="00450BFD">
        <w:rPr>
          <w:rFonts w:cs="Courier New"/>
        </w:rPr>
        <w:t>T</w:t>
      </w:r>
      <w:r w:rsidR="00774808">
        <w:rPr>
          <w:rFonts w:cs="Courier New"/>
        </w:rPr>
        <w:t xml:space="preserve">he general idea was that </w:t>
      </w:r>
      <w:r w:rsidR="00450BFD">
        <w:rPr>
          <w:rFonts w:cs="Courier New"/>
        </w:rPr>
        <w:t>they</w:t>
      </w:r>
      <w:r w:rsidR="00774808">
        <w:rPr>
          <w:rFonts w:cs="Courier New"/>
        </w:rPr>
        <w:t xml:space="preserve"> wanted to make sure that the state was aware of and respect</w:t>
      </w:r>
      <w:r w:rsidR="00450BFD">
        <w:rPr>
          <w:rFonts w:cs="Courier New"/>
        </w:rPr>
        <w:t>ed</w:t>
      </w:r>
      <w:r w:rsidR="00774808">
        <w:rPr>
          <w:rFonts w:cs="Courier New"/>
        </w:rPr>
        <w:t xml:space="preserve"> Federal Indian Law and Federal policies regarding tribal water rights</w:t>
      </w:r>
      <w:r w:rsidR="00450BFD">
        <w:rPr>
          <w:rFonts w:cs="Courier New"/>
        </w:rPr>
        <w:t xml:space="preserve">. </w:t>
      </w:r>
      <w:r w:rsidR="00774808">
        <w:rPr>
          <w:rFonts w:cs="Courier New"/>
        </w:rPr>
        <w:t xml:space="preserve"> </w:t>
      </w:r>
      <w:r w:rsidR="00450BFD">
        <w:rPr>
          <w:rFonts w:cs="Courier New"/>
        </w:rPr>
        <w:t xml:space="preserve">And </w:t>
      </w:r>
      <w:r w:rsidR="00774808">
        <w:rPr>
          <w:rFonts w:cs="Courier New"/>
        </w:rPr>
        <w:t xml:space="preserve">with the creation of any tribal reservation that also included the amount of water necessary to carry out the purposes of that reservation, that the establishment of those tribal reservations and reserve water rights includes both service and ground water, that the surface and ground water should not be contaminated or interfered with in a way that would make the water incapable of carrying out the purpose of the reservation, and that those reservation dates predate any claim made after the establishment of the reservation, that they're senior to any subsequent water rights derived from those waters.  </w:t>
      </w:r>
      <w:r w:rsidR="00450BFD">
        <w:rPr>
          <w:rFonts w:cs="Courier New"/>
        </w:rPr>
        <w:t>T</w:t>
      </w:r>
      <w:r w:rsidR="00774808">
        <w:rPr>
          <w:rFonts w:cs="Courier New"/>
        </w:rPr>
        <w:t>hose were the general ideas.</w:t>
      </w:r>
    </w:p>
    <w:p w14:paraId="6B16E375" w14:textId="77777777" w:rsidR="00450BFD" w:rsidRDefault="00450BFD" w:rsidP="00450BFD">
      <w:pPr>
        <w:ind w:right="-360"/>
        <w:rPr>
          <w:rFonts w:cs="Courier New"/>
        </w:rPr>
      </w:pPr>
    </w:p>
    <w:p w14:paraId="14AA119F" w14:textId="26FBF7AE" w:rsidR="00774808" w:rsidRDefault="00774808" w:rsidP="00A367BC">
      <w:pPr>
        <w:ind w:right="-360"/>
        <w:rPr>
          <w:rFonts w:cs="Courier New"/>
        </w:rPr>
      </w:pPr>
      <w:r>
        <w:rPr>
          <w:rFonts w:cs="Courier New"/>
        </w:rPr>
        <w:t>Commissioner Emm</w:t>
      </w:r>
      <w:r w:rsidR="00450BFD">
        <w:rPr>
          <w:rFonts w:cs="Courier New"/>
        </w:rPr>
        <w:t xml:space="preserve"> said </w:t>
      </w:r>
      <w:r w:rsidR="004C7924">
        <w:rPr>
          <w:rFonts w:cs="Courier New"/>
        </w:rPr>
        <w:t>the Chair is</w:t>
      </w:r>
      <w:r>
        <w:rPr>
          <w:rFonts w:cs="Courier New"/>
        </w:rPr>
        <w:t xml:space="preserve"> looking at </w:t>
      </w:r>
      <w:r w:rsidR="004C7924">
        <w:rPr>
          <w:rFonts w:cs="Courier New"/>
        </w:rPr>
        <w:t>f</w:t>
      </w:r>
      <w:r>
        <w:rPr>
          <w:rFonts w:cs="Courier New"/>
        </w:rPr>
        <w:t xml:space="preserve">ederal water right law.  </w:t>
      </w:r>
      <w:r w:rsidR="00450BFD">
        <w:rPr>
          <w:rFonts w:cs="Courier New"/>
        </w:rPr>
        <w:t>There is</w:t>
      </w:r>
      <w:r>
        <w:rPr>
          <w:rFonts w:cs="Courier New"/>
        </w:rPr>
        <w:t xml:space="preserve"> one basin in the state, the Humboldt Basin, that is a state decree.  It is not a </w:t>
      </w:r>
      <w:r w:rsidR="00450BFD">
        <w:rPr>
          <w:rFonts w:cs="Courier New"/>
        </w:rPr>
        <w:t>f</w:t>
      </w:r>
      <w:r>
        <w:rPr>
          <w:rFonts w:cs="Courier New"/>
        </w:rPr>
        <w:t xml:space="preserve">ederal decree.  And in addition, </w:t>
      </w:r>
      <w:r w:rsidR="00BD6B0B">
        <w:rPr>
          <w:rFonts w:cs="Courier New"/>
        </w:rPr>
        <w:t>tribes</w:t>
      </w:r>
      <w:r>
        <w:rPr>
          <w:rFonts w:cs="Courier New"/>
        </w:rPr>
        <w:t xml:space="preserve"> have ground water rights</w:t>
      </w:r>
      <w:r w:rsidR="00BD6B0B">
        <w:rPr>
          <w:rFonts w:cs="Courier New"/>
        </w:rPr>
        <w:t xml:space="preserve"> </w:t>
      </w:r>
      <w:r>
        <w:rPr>
          <w:rFonts w:cs="Courier New"/>
        </w:rPr>
        <w:t>which</w:t>
      </w:r>
      <w:r w:rsidR="00BD6B0B">
        <w:rPr>
          <w:rFonts w:cs="Courier New"/>
        </w:rPr>
        <w:t xml:space="preserve"> </w:t>
      </w:r>
      <w:r>
        <w:rPr>
          <w:rFonts w:cs="Courier New"/>
        </w:rPr>
        <w:t xml:space="preserve">the state believes they own.  The tribes believe they own those water rights.  </w:t>
      </w:r>
      <w:r w:rsidR="00A367BC">
        <w:rPr>
          <w:rFonts w:cs="Courier New"/>
        </w:rPr>
        <w:t xml:space="preserve">Commissioner </w:t>
      </w:r>
      <w:r w:rsidR="00A779EB">
        <w:rPr>
          <w:rFonts w:cs="Courier New"/>
        </w:rPr>
        <w:t xml:space="preserve">Emm </w:t>
      </w:r>
      <w:r w:rsidR="00A367BC">
        <w:rPr>
          <w:rFonts w:cs="Courier New"/>
        </w:rPr>
        <w:t xml:space="preserve">thinks they </w:t>
      </w:r>
      <w:r>
        <w:rPr>
          <w:rFonts w:cs="Courier New"/>
        </w:rPr>
        <w:t xml:space="preserve">need to take a little bit of time to look at that, </w:t>
      </w:r>
      <w:r w:rsidR="00A367BC">
        <w:rPr>
          <w:rFonts w:cs="Courier New"/>
        </w:rPr>
        <w:t xml:space="preserve">because </w:t>
      </w:r>
      <w:r>
        <w:rPr>
          <w:rFonts w:cs="Courier New"/>
        </w:rPr>
        <w:t xml:space="preserve">that's where </w:t>
      </w:r>
      <w:r w:rsidR="00A367BC">
        <w:rPr>
          <w:rFonts w:cs="Courier New"/>
        </w:rPr>
        <w:t>the</w:t>
      </w:r>
      <w:r>
        <w:rPr>
          <w:rFonts w:cs="Courier New"/>
        </w:rPr>
        <w:t xml:space="preserve"> state agencies come in too</w:t>
      </w:r>
      <w:r w:rsidR="00A367BC">
        <w:rPr>
          <w:rFonts w:cs="Courier New"/>
        </w:rPr>
        <w:t>.  In the</w:t>
      </w:r>
      <w:r>
        <w:rPr>
          <w:rFonts w:cs="Courier New"/>
        </w:rPr>
        <w:t xml:space="preserve"> next state legislature</w:t>
      </w:r>
      <w:r w:rsidR="00A367BC">
        <w:rPr>
          <w:rFonts w:cs="Courier New"/>
        </w:rPr>
        <w:t>,</w:t>
      </w:r>
      <w:r>
        <w:rPr>
          <w:rFonts w:cs="Courier New"/>
        </w:rPr>
        <w:t xml:space="preserve"> there's probably going to be several bills regarding conjunctive use, </w:t>
      </w:r>
      <w:r w:rsidR="00A779EB">
        <w:rPr>
          <w:rFonts w:cs="Courier New"/>
        </w:rPr>
        <w:t>(</w:t>
      </w:r>
      <w:r>
        <w:rPr>
          <w:rFonts w:cs="Courier New"/>
        </w:rPr>
        <w:t>conjunctive use is ground water and surface water</w:t>
      </w:r>
      <w:r w:rsidR="00A779EB">
        <w:rPr>
          <w:rFonts w:cs="Courier New"/>
        </w:rPr>
        <w:t>)</w:t>
      </w:r>
      <w:r>
        <w:rPr>
          <w:rFonts w:cs="Courier New"/>
        </w:rPr>
        <w:t xml:space="preserve">.  So what is that going to look like?  </w:t>
      </w:r>
    </w:p>
    <w:p w14:paraId="2B599877" w14:textId="77777777" w:rsidR="00A779EB" w:rsidRDefault="00A779EB" w:rsidP="00A367BC">
      <w:pPr>
        <w:ind w:right="-360"/>
        <w:rPr>
          <w:rFonts w:cs="Courier New"/>
        </w:rPr>
      </w:pPr>
    </w:p>
    <w:p w14:paraId="5B72BB94" w14:textId="1137F723" w:rsidR="00774808" w:rsidRDefault="00774808" w:rsidP="00774808">
      <w:pPr>
        <w:ind w:right="-360"/>
        <w:rPr>
          <w:rFonts w:cs="Courier New"/>
        </w:rPr>
      </w:pPr>
      <w:r>
        <w:rPr>
          <w:rFonts w:cs="Courier New"/>
        </w:rPr>
        <w:t>Chair Lathouris</w:t>
      </w:r>
      <w:r w:rsidR="00A367BC">
        <w:rPr>
          <w:rFonts w:cs="Courier New"/>
        </w:rPr>
        <w:t xml:space="preserve"> said he would</w:t>
      </w:r>
      <w:r>
        <w:rPr>
          <w:rFonts w:cs="Courier New"/>
        </w:rPr>
        <w:t xml:space="preserve"> like to clarify </w:t>
      </w:r>
      <w:r w:rsidR="00A367BC">
        <w:rPr>
          <w:rFonts w:cs="Courier New"/>
        </w:rPr>
        <w:t>his</w:t>
      </w:r>
      <w:r>
        <w:rPr>
          <w:rFonts w:cs="Courier New"/>
        </w:rPr>
        <w:t xml:space="preserve"> comment.  When </w:t>
      </w:r>
      <w:r w:rsidR="00A367BC">
        <w:rPr>
          <w:rFonts w:cs="Courier New"/>
        </w:rPr>
        <w:t>they</w:t>
      </w:r>
      <w:r>
        <w:rPr>
          <w:rFonts w:cs="Courier New"/>
        </w:rPr>
        <w:t xml:space="preserve"> talk about tribal water rights, </w:t>
      </w:r>
      <w:r w:rsidR="00A779EB">
        <w:rPr>
          <w:rFonts w:cs="Courier New"/>
        </w:rPr>
        <w:t>those</w:t>
      </w:r>
      <w:r>
        <w:rPr>
          <w:rFonts w:cs="Courier New"/>
        </w:rPr>
        <w:t xml:space="preserve"> are </w:t>
      </w:r>
      <w:r w:rsidR="00A367BC">
        <w:rPr>
          <w:rFonts w:cs="Courier New"/>
        </w:rPr>
        <w:t>f</w:t>
      </w:r>
      <w:r>
        <w:rPr>
          <w:rFonts w:cs="Courier New"/>
        </w:rPr>
        <w:t>ederal water rights, and if there is any competing state claim to it,</w:t>
      </w:r>
      <w:r w:rsidR="00A779EB">
        <w:rPr>
          <w:rFonts w:cs="Courier New"/>
        </w:rPr>
        <w:t xml:space="preserve"> </w:t>
      </w:r>
      <w:r>
        <w:rPr>
          <w:rFonts w:cs="Courier New"/>
        </w:rPr>
        <w:t xml:space="preserve"> the argument is </w:t>
      </w:r>
      <w:r w:rsidR="00A779EB">
        <w:rPr>
          <w:rFonts w:cs="Courier New"/>
        </w:rPr>
        <w:t>f</w:t>
      </w:r>
      <w:r>
        <w:rPr>
          <w:rFonts w:cs="Courier New"/>
        </w:rPr>
        <w:t>ederal law is supreme underneath the United States Constitution to any state law</w:t>
      </w:r>
      <w:r w:rsidR="00A367BC">
        <w:rPr>
          <w:rFonts w:cs="Courier New"/>
        </w:rPr>
        <w:t>. T</w:t>
      </w:r>
      <w:r>
        <w:rPr>
          <w:rFonts w:cs="Courier New"/>
        </w:rPr>
        <w:t xml:space="preserve">ribal water rights are </w:t>
      </w:r>
      <w:r w:rsidR="00A367BC">
        <w:rPr>
          <w:rFonts w:cs="Courier New"/>
        </w:rPr>
        <w:t>f</w:t>
      </w:r>
      <w:r>
        <w:rPr>
          <w:rFonts w:cs="Courier New"/>
        </w:rPr>
        <w:t xml:space="preserve">ederal reserve water rights, that that's why </w:t>
      </w:r>
      <w:r w:rsidR="00A367BC">
        <w:rPr>
          <w:rFonts w:cs="Courier New"/>
        </w:rPr>
        <w:t>he</w:t>
      </w:r>
      <w:r>
        <w:rPr>
          <w:rFonts w:cs="Courier New"/>
        </w:rPr>
        <w:t xml:space="preserve"> </w:t>
      </w:r>
      <w:r w:rsidR="00A367BC">
        <w:rPr>
          <w:rFonts w:cs="Courier New"/>
        </w:rPr>
        <w:t>brought</w:t>
      </w:r>
      <w:r>
        <w:rPr>
          <w:rFonts w:cs="Courier New"/>
        </w:rPr>
        <w:t xml:space="preserve"> in the </w:t>
      </w:r>
      <w:r w:rsidR="00A367BC">
        <w:rPr>
          <w:rFonts w:cs="Courier New"/>
        </w:rPr>
        <w:t>f</w:t>
      </w:r>
      <w:r>
        <w:rPr>
          <w:rFonts w:cs="Courier New"/>
        </w:rPr>
        <w:t xml:space="preserve">ederal part of it.  </w:t>
      </w:r>
      <w:r w:rsidR="00A367BC">
        <w:rPr>
          <w:rFonts w:cs="Courier New"/>
        </w:rPr>
        <w:t>The Chair said he agreed that</w:t>
      </w:r>
    </w:p>
    <w:p w14:paraId="71ED576F" w14:textId="4533A4D2" w:rsidR="00A367BC" w:rsidRDefault="00774808" w:rsidP="00A367BC">
      <w:pPr>
        <w:ind w:right="-360"/>
        <w:rPr>
          <w:rFonts w:cs="Courier New"/>
        </w:rPr>
      </w:pPr>
      <w:r>
        <w:rPr>
          <w:rFonts w:cs="Courier New"/>
        </w:rPr>
        <w:t xml:space="preserve">the state part should be consistent with that and that if tribes have </w:t>
      </w:r>
      <w:r w:rsidR="00A367BC">
        <w:rPr>
          <w:rFonts w:cs="Courier New"/>
        </w:rPr>
        <w:t>f</w:t>
      </w:r>
      <w:r>
        <w:rPr>
          <w:rFonts w:cs="Courier New"/>
        </w:rPr>
        <w:t>ederal rights</w:t>
      </w:r>
      <w:r w:rsidR="00A367BC">
        <w:rPr>
          <w:rFonts w:cs="Courier New"/>
        </w:rPr>
        <w:t>,</w:t>
      </w:r>
      <w:r>
        <w:rPr>
          <w:rFonts w:cs="Courier New"/>
        </w:rPr>
        <w:t xml:space="preserve"> it shouldn't be undermined by state efforts.  </w:t>
      </w:r>
      <w:r w:rsidR="00A367BC">
        <w:rPr>
          <w:rFonts w:cs="Courier New"/>
        </w:rPr>
        <w:t>I</w:t>
      </w:r>
      <w:r>
        <w:rPr>
          <w:rFonts w:cs="Courier New"/>
        </w:rPr>
        <w:t>t is complicated</w:t>
      </w:r>
      <w:r w:rsidR="00A779EB">
        <w:rPr>
          <w:rFonts w:cs="Courier New"/>
        </w:rPr>
        <w:t xml:space="preserve">. </w:t>
      </w:r>
      <w:r w:rsidR="00A367BC">
        <w:rPr>
          <w:rFonts w:cs="Courier New"/>
        </w:rPr>
        <w:t xml:space="preserve"> The Chair asked for a motion.</w:t>
      </w:r>
    </w:p>
    <w:p w14:paraId="7E4C4345" w14:textId="4EBDB0E4" w:rsidR="00D266F9" w:rsidRDefault="00D266F9" w:rsidP="00A367BC">
      <w:pPr>
        <w:ind w:right="-360"/>
        <w:rPr>
          <w:rFonts w:cs="Courier New"/>
        </w:rPr>
      </w:pPr>
    </w:p>
    <w:p w14:paraId="248C8BF7" w14:textId="504BBB73" w:rsidR="00D266F9" w:rsidRPr="00D266F9" w:rsidRDefault="00D266F9" w:rsidP="00D266F9">
      <w:pPr>
        <w:ind w:left="1080"/>
        <w:rPr>
          <w:rFonts w:ascii="Calibri" w:hAnsi="Calibri" w:cs="Arial"/>
          <w:b/>
          <w:bCs/>
        </w:rPr>
      </w:pPr>
      <w:r w:rsidRPr="0023234D">
        <w:rPr>
          <w:rFonts w:ascii="Calibri" w:hAnsi="Calibri" w:cs="Arial"/>
          <w:b/>
          <w:bCs/>
        </w:rPr>
        <w:t xml:space="preserve">Motion:  </w:t>
      </w:r>
      <w:r w:rsidRPr="00D266F9">
        <w:rPr>
          <w:rFonts w:cs="Courier New"/>
          <w:b/>
          <w:bCs/>
        </w:rPr>
        <w:t>That the Nevada Indian Commission send out a letter or notice to tribes in the State of Nevada that the NIC is initiating an organized effort to create a position paper on tribal water rights for the State of Nevada and requesting tribal participation.</w:t>
      </w:r>
    </w:p>
    <w:p w14:paraId="3EE255D4" w14:textId="18738867" w:rsidR="00D266F9" w:rsidRPr="0023234D" w:rsidRDefault="00D266F9" w:rsidP="00D266F9">
      <w:pPr>
        <w:ind w:left="360" w:firstLine="720"/>
        <w:rPr>
          <w:rFonts w:ascii="Calibri" w:hAnsi="Calibri" w:cs="Arial"/>
          <w:b/>
          <w:bCs/>
        </w:rPr>
      </w:pPr>
      <w:r w:rsidRPr="0023234D">
        <w:rPr>
          <w:rFonts w:ascii="Calibri" w:hAnsi="Calibri" w:cs="Arial"/>
          <w:b/>
          <w:bCs/>
        </w:rPr>
        <w:t>By:  C</w:t>
      </w:r>
      <w:r>
        <w:rPr>
          <w:rFonts w:ascii="Calibri" w:hAnsi="Calibri" w:cs="Arial"/>
          <w:b/>
          <w:bCs/>
        </w:rPr>
        <w:t>ommissioner Emm</w:t>
      </w:r>
    </w:p>
    <w:p w14:paraId="0C036A5B" w14:textId="00CF1276" w:rsidR="00D266F9" w:rsidRPr="0023234D" w:rsidRDefault="00D266F9" w:rsidP="00D266F9">
      <w:pPr>
        <w:ind w:left="360" w:firstLine="720"/>
        <w:rPr>
          <w:rFonts w:ascii="Calibri" w:hAnsi="Calibri" w:cs="Arial"/>
          <w:b/>
          <w:bCs/>
        </w:rPr>
      </w:pPr>
      <w:r w:rsidRPr="0023234D">
        <w:rPr>
          <w:rFonts w:ascii="Calibri" w:hAnsi="Calibri" w:cs="Arial"/>
          <w:b/>
          <w:bCs/>
        </w:rPr>
        <w:t xml:space="preserve">Second:  </w:t>
      </w:r>
      <w:r>
        <w:rPr>
          <w:rFonts w:ascii="Calibri" w:hAnsi="Calibri" w:cs="Arial"/>
          <w:b/>
          <w:bCs/>
        </w:rPr>
        <w:t>Chair</w:t>
      </w:r>
      <w:r w:rsidRPr="0023234D">
        <w:rPr>
          <w:rFonts w:ascii="Calibri" w:hAnsi="Calibri" w:cs="Arial"/>
          <w:b/>
          <w:bCs/>
        </w:rPr>
        <w:t xml:space="preserve"> </w:t>
      </w:r>
      <w:r>
        <w:rPr>
          <w:rFonts w:cs="Courier New"/>
          <w:b/>
          <w:bCs/>
        </w:rPr>
        <w:t>Lathouris</w:t>
      </w:r>
    </w:p>
    <w:p w14:paraId="7A13CB58" w14:textId="453A7838" w:rsidR="00D266F9" w:rsidRDefault="00D266F9" w:rsidP="00D266F9">
      <w:pPr>
        <w:ind w:left="360" w:firstLine="720"/>
        <w:rPr>
          <w:rFonts w:ascii="Calibri" w:hAnsi="Calibri" w:cs="Arial"/>
          <w:b/>
          <w:bCs/>
        </w:rPr>
      </w:pPr>
      <w:r w:rsidRPr="0023234D">
        <w:rPr>
          <w:rFonts w:ascii="Calibri" w:hAnsi="Calibri" w:cs="Arial"/>
          <w:b/>
          <w:bCs/>
        </w:rPr>
        <w:t xml:space="preserve">Vote:  </w:t>
      </w:r>
      <w:r w:rsidR="00186E71">
        <w:rPr>
          <w:rFonts w:ascii="Calibri" w:hAnsi="Calibri" w:cs="Arial"/>
          <w:b/>
          <w:bCs/>
        </w:rPr>
        <w:t>Pending discussion</w:t>
      </w:r>
    </w:p>
    <w:p w14:paraId="70AD73FA" w14:textId="77777777" w:rsidR="00A367BC" w:rsidRDefault="00A367BC" w:rsidP="00A367BC">
      <w:pPr>
        <w:ind w:right="-360"/>
        <w:rPr>
          <w:rFonts w:cs="Courier New"/>
        </w:rPr>
      </w:pPr>
    </w:p>
    <w:p w14:paraId="19096ED9" w14:textId="40A0CDD6" w:rsidR="00774808" w:rsidRDefault="00630E29" w:rsidP="00774808">
      <w:pPr>
        <w:ind w:right="-360"/>
        <w:rPr>
          <w:rFonts w:cs="Courier New"/>
        </w:rPr>
      </w:pPr>
      <w:r>
        <w:rPr>
          <w:rFonts w:cs="Courier New"/>
        </w:rPr>
        <w:t>Chair Torres had a suggestion.  Since tribal councils sometimes have limited capacity, she thought it might be prudent</w:t>
      </w:r>
      <w:r w:rsidR="00774808">
        <w:rPr>
          <w:rFonts w:cs="Courier New"/>
        </w:rPr>
        <w:t xml:space="preserve"> to have Commissioner Emm go to the </w:t>
      </w:r>
      <w:r>
        <w:rPr>
          <w:rFonts w:cs="Courier New"/>
        </w:rPr>
        <w:t xml:space="preserve">next </w:t>
      </w:r>
      <w:r w:rsidR="00774808">
        <w:rPr>
          <w:rFonts w:cs="Courier New"/>
        </w:rPr>
        <w:t>ITC</w:t>
      </w:r>
      <w:r w:rsidR="00AC68A1">
        <w:rPr>
          <w:rFonts w:cs="Courier New"/>
        </w:rPr>
        <w:t>N</w:t>
      </w:r>
      <w:r w:rsidR="00774808">
        <w:rPr>
          <w:rFonts w:cs="Courier New"/>
        </w:rPr>
        <w:t xml:space="preserve"> meeting and present </w:t>
      </w:r>
      <w:r>
        <w:rPr>
          <w:rFonts w:cs="Courier New"/>
        </w:rPr>
        <w:t>this</w:t>
      </w:r>
      <w:r w:rsidR="00774808">
        <w:rPr>
          <w:rFonts w:cs="Courier New"/>
        </w:rPr>
        <w:t xml:space="preserve"> issue</w:t>
      </w:r>
      <w:r>
        <w:rPr>
          <w:rFonts w:cs="Courier New"/>
        </w:rPr>
        <w:t xml:space="preserve"> there.  She could explain the details and emphasize the importance of</w:t>
      </w:r>
      <w:r w:rsidR="00D62D2C">
        <w:rPr>
          <w:rFonts w:cs="Courier New"/>
        </w:rPr>
        <w:t xml:space="preserve"> having tribal voices heard.</w:t>
      </w:r>
    </w:p>
    <w:p w14:paraId="0ED43202" w14:textId="77777777" w:rsidR="00A779EB" w:rsidRDefault="00A779EB" w:rsidP="00774808">
      <w:pPr>
        <w:ind w:right="-360"/>
        <w:rPr>
          <w:rFonts w:cs="Courier New"/>
        </w:rPr>
      </w:pPr>
    </w:p>
    <w:p w14:paraId="1A3EDD60" w14:textId="7D8F30CB" w:rsidR="00774808" w:rsidRDefault="00774808" w:rsidP="00774808">
      <w:pPr>
        <w:ind w:right="-360"/>
        <w:rPr>
          <w:rFonts w:cs="Courier New"/>
        </w:rPr>
      </w:pPr>
      <w:r>
        <w:rPr>
          <w:rFonts w:cs="Courier New"/>
        </w:rPr>
        <w:t>Commissioner Krolicki</w:t>
      </w:r>
      <w:r w:rsidR="00C65481">
        <w:rPr>
          <w:rFonts w:cs="Courier New"/>
        </w:rPr>
        <w:t xml:space="preserve"> said there </w:t>
      </w:r>
      <w:r>
        <w:rPr>
          <w:rFonts w:cs="Courier New"/>
        </w:rPr>
        <w:t xml:space="preserve">has to be some type of information out there about state water rights already.  </w:t>
      </w:r>
      <w:r w:rsidR="00C65481">
        <w:rPr>
          <w:rFonts w:cs="Courier New"/>
        </w:rPr>
        <w:t>There’s</w:t>
      </w:r>
      <w:r>
        <w:rPr>
          <w:rFonts w:cs="Courier New"/>
        </w:rPr>
        <w:t xml:space="preserve"> a state water engineer</w:t>
      </w:r>
      <w:r w:rsidR="00C65481">
        <w:rPr>
          <w:rFonts w:cs="Courier New"/>
        </w:rPr>
        <w:t xml:space="preserve"> i</w:t>
      </w:r>
      <w:r>
        <w:rPr>
          <w:rFonts w:cs="Courier New"/>
        </w:rPr>
        <w:t>n Nevada</w:t>
      </w:r>
      <w:r w:rsidR="00C65481">
        <w:rPr>
          <w:rFonts w:cs="Courier New"/>
        </w:rPr>
        <w:t xml:space="preserve"> after all. </w:t>
      </w:r>
      <w:r>
        <w:rPr>
          <w:rFonts w:cs="Courier New"/>
        </w:rPr>
        <w:t xml:space="preserve"> </w:t>
      </w:r>
      <w:r w:rsidR="00C65481">
        <w:rPr>
          <w:rFonts w:cs="Courier New"/>
        </w:rPr>
        <w:t>M</w:t>
      </w:r>
      <w:r>
        <w:rPr>
          <w:rFonts w:cs="Courier New"/>
        </w:rPr>
        <w:t xml:space="preserve">aybe </w:t>
      </w:r>
      <w:r w:rsidR="00C65481">
        <w:rPr>
          <w:rFonts w:cs="Courier New"/>
        </w:rPr>
        <w:t>they</w:t>
      </w:r>
      <w:r>
        <w:rPr>
          <w:rFonts w:cs="Courier New"/>
        </w:rPr>
        <w:t xml:space="preserve"> could </w:t>
      </w:r>
      <w:r w:rsidR="00C65481">
        <w:rPr>
          <w:rFonts w:cs="Courier New"/>
        </w:rPr>
        <w:t xml:space="preserve">give the tribes </w:t>
      </w:r>
      <w:r>
        <w:rPr>
          <w:rFonts w:cs="Courier New"/>
        </w:rPr>
        <w:t xml:space="preserve">a head start </w:t>
      </w:r>
      <w:r w:rsidR="00C65481">
        <w:rPr>
          <w:rFonts w:cs="Courier New"/>
        </w:rPr>
        <w:t>by</w:t>
      </w:r>
      <w:r>
        <w:rPr>
          <w:rFonts w:cs="Courier New"/>
        </w:rPr>
        <w:t xml:space="preserve"> identifying some of the waterways that go within their reservations or close to their reservations</w:t>
      </w:r>
      <w:r w:rsidR="00C65481">
        <w:rPr>
          <w:rFonts w:cs="Courier New"/>
        </w:rPr>
        <w:t>.</w:t>
      </w:r>
    </w:p>
    <w:p w14:paraId="794FD32E" w14:textId="06657A3C" w:rsidR="00A779EB" w:rsidRDefault="00A779EB" w:rsidP="00774808">
      <w:pPr>
        <w:ind w:right="-360"/>
        <w:rPr>
          <w:rFonts w:cs="Courier New"/>
        </w:rPr>
      </w:pPr>
    </w:p>
    <w:p w14:paraId="7E0F0046" w14:textId="77777777" w:rsidR="00A779EB" w:rsidRDefault="00A779EB" w:rsidP="00774808">
      <w:pPr>
        <w:ind w:right="-360"/>
        <w:rPr>
          <w:rFonts w:cs="Courier New"/>
        </w:rPr>
      </w:pPr>
    </w:p>
    <w:p w14:paraId="0BC4B690" w14:textId="77777777" w:rsidR="00351FDF" w:rsidRPr="00EC4A55" w:rsidRDefault="00351FDF" w:rsidP="00351FDF">
      <w:pPr>
        <w:rPr>
          <w:rFonts w:ascii="Arial" w:eastAsia="Times New Roman" w:hAnsi="Arial" w:cs="Arial"/>
          <w:b/>
          <w:bCs/>
          <w:color w:val="0070C0"/>
          <w:sz w:val="22"/>
          <w:szCs w:val="22"/>
        </w:rPr>
      </w:pPr>
      <w:r w:rsidRPr="00EC4A55">
        <w:rPr>
          <w:rFonts w:ascii="Arial" w:eastAsia="Times New Roman" w:hAnsi="Arial" w:cs="Arial"/>
          <w:b/>
          <w:bCs/>
          <w:color w:val="0070C0"/>
        </w:rPr>
        <w:lastRenderedPageBreak/>
        <w:t xml:space="preserve">XIII. New Business </w:t>
      </w:r>
      <w:r w:rsidRPr="00EC4A55">
        <w:rPr>
          <w:rFonts w:ascii="Arial" w:eastAsia="Times New Roman" w:hAnsi="Arial" w:cs="Arial"/>
          <w:b/>
          <w:bCs/>
          <w:color w:val="0070C0"/>
          <w:sz w:val="22"/>
          <w:szCs w:val="22"/>
        </w:rPr>
        <w:t>(</w:t>
      </w:r>
      <w:r w:rsidRPr="00351FDF">
        <w:rPr>
          <w:rFonts w:ascii="Arial" w:eastAsia="Times New Roman" w:hAnsi="Arial" w:cs="Arial"/>
          <w:b/>
          <w:bCs/>
          <w:i/>
          <w:iCs/>
          <w:color w:val="0070C0"/>
          <w:sz w:val="22"/>
          <w:szCs w:val="22"/>
        </w:rPr>
        <w:t>continued</w:t>
      </w:r>
      <w:r w:rsidRPr="00EC4A55">
        <w:rPr>
          <w:rFonts w:ascii="Arial" w:eastAsia="Times New Roman" w:hAnsi="Arial" w:cs="Arial"/>
          <w:b/>
          <w:bCs/>
          <w:color w:val="0070C0"/>
          <w:sz w:val="22"/>
          <w:szCs w:val="22"/>
        </w:rPr>
        <w:t>)</w:t>
      </w:r>
      <w:r w:rsidRPr="00EC4A55">
        <w:rPr>
          <w:rFonts w:ascii="Arial" w:eastAsia="Times New Roman" w:hAnsi="Arial" w:cs="Arial"/>
          <w:b/>
          <w:bCs/>
          <w:color w:val="0070C0"/>
        </w:rPr>
        <w:t xml:space="preserve"> </w:t>
      </w:r>
    </w:p>
    <w:p w14:paraId="149C7A79" w14:textId="77777777" w:rsidR="00351FDF" w:rsidRDefault="00351FDF" w:rsidP="00351FDF">
      <w:pPr>
        <w:pStyle w:val="ListParagraph"/>
        <w:numPr>
          <w:ilvl w:val="0"/>
          <w:numId w:val="28"/>
        </w:numPr>
        <w:rPr>
          <w:rFonts w:ascii="Arial" w:eastAsia="Times New Roman" w:hAnsi="Arial" w:cs="Arial"/>
          <w:b/>
          <w:bCs/>
          <w:color w:val="0070C0"/>
          <w:sz w:val="22"/>
          <w:szCs w:val="22"/>
        </w:rPr>
      </w:pPr>
      <w:r>
        <w:rPr>
          <w:rFonts w:ascii="Arial" w:eastAsia="Times New Roman" w:hAnsi="Arial" w:cs="Arial"/>
          <w:b/>
          <w:bCs/>
          <w:color w:val="0070C0"/>
          <w:sz w:val="22"/>
          <w:szCs w:val="22"/>
        </w:rPr>
        <w:t xml:space="preserve"> Water Rights </w:t>
      </w:r>
    </w:p>
    <w:p w14:paraId="3824EAE0" w14:textId="77777777" w:rsidR="00C65481" w:rsidRDefault="00C65481" w:rsidP="00774808">
      <w:pPr>
        <w:ind w:right="-360"/>
        <w:rPr>
          <w:rFonts w:cs="Courier New"/>
        </w:rPr>
      </w:pPr>
    </w:p>
    <w:p w14:paraId="208A6B47" w14:textId="77777777" w:rsidR="00A779EB" w:rsidRDefault="00A779EB" w:rsidP="00A779EB">
      <w:pPr>
        <w:ind w:right="-360"/>
        <w:rPr>
          <w:rFonts w:cs="Courier New"/>
        </w:rPr>
      </w:pPr>
      <w:r>
        <w:rPr>
          <w:rFonts w:cs="Courier New"/>
        </w:rPr>
        <w:t>Commissioner Emm said she thought that was a great idea and she invited Director Montooth to participate with her.</w:t>
      </w:r>
    </w:p>
    <w:p w14:paraId="7942415B" w14:textId="77777777" w:rsidR="00A779EB" w:rsidRDefault="00A779EB" w:rsidP="00A779EB">
      <w:pPr>
        <w:ind w:right="-360"/>
        <w:rPr>
          <w:rFonts w:cs="Courier New"/>
        </w:rPr>
      </w:pPr>
    </w:p>
    <w:p w14:paraId="4769B702" w14:textId="77777777" w:rsidR="00A81EB6" w:rsidRDefault="00774808" w:rsidP="00774808">
      <w:pPr>
        <w:ind w:right="-360"/>
        <w:rPr>
          <w:rFonts w:cs="Courier New"/>
        </w:rPr>
      </w:pPr>
      <w:r>
        <w:rPr>
          <w:rFonts w:cs="Courier New"/>
        </w:rPr>
        <w:t>Chair Lathouris</w:t>
      </w:r>
      <w:r w:rsidR="00C65481">
        <w:rPr>
          <w:rFonts w:cs="Courier New"/>
        </w:rPr>
        <w:t xml:space="preserve"> said</w:t>
      </w:r>
      <w:r>
        <w:rPr>
          <w:rFonts w:cs="Courier New"/>
        </w:rPr>
        <w:t xml:space="preserve"> </w:t>
      </w:r>
      <w:r w:rsidR="00A81EB6">
        <w:rPr>
          <w:rFonts w:cs="Courier New"/>
        </w:rPr>
        <w:t>it might be good to r</w:t>
      </w:r>
      <w:r>
        <w:rPr>
          <w:rFonts w:cs="Courier New"/>
        </w:rPr>
        <w:t>equest</w:t>
      </w:r>
      <w:r w:rsidR="00A81EB6">
        <w:rPr>
          <w:rFonts w:cs="Courier New"/>
        </w:rPr>
        <w:t xml:space="preserve"> </w:t>
      </w:r>
      <w:r>
        <w:rPr>
          <w:rFonts w:cs="Courier New"/>
        </w:rPr>
        <w:t>a position paper from the state agency that would potentially have influence or impact regarding tribal water rights about what their actual position is</w:t>
      </w:r>
      <w:r w:rsidR="00A81EB6">
        <w:rPr>
          <w:rFonts w:cs="Courier New"/>
        </w:rPr>
        <w:t>.  Then NIC</w:t>
      </w:r>
      <w:r>
        <w:rPr>
          <w:rFonts w:cs="Courier New"/>
        </w:rPr>
        <w:t xml:space="preserve"> can use that as the draft to comment on for each tribe</w:t>
      </w:r>
      <w:r w:rsidR="00A81EB6">
        <w:rPr>
          <w:rFonts w:cs="Courier New"/>
        </w:rPr>
        <w:t>. T</w:t>
      </w:r>
      <w:r>
        <w:rPr>
          <w:rFonts w:cs="Courier New"/>
        </w:rPr>
        <w:t>here's a chance that perhaps the state has a good position paper already on this or is able to create a position paper that tribes would agree with.</w:t>
      </w:r>
    </w:p>
    <w:p w14:paraId="087E16CD" w14:textId="77777777" w:rsidR="00A81EB6" w:rsidRDefault="00A81EB6" w:rsidP="00774808">
      <w:pPr>
        <w:ind w:right="-360"/>
        <w:rPr>
          <w:rFonts w:cs="Courier New"/>
        </w:rPr>
      </w:pPr>
    </w:p>
    <w:p w14:paraId="7EEED35F" w14:textId="6A395CD3" w:rsidR="00774808" w:rsidRDefault="00774808" w:rsidP="00774808">
      <w:pPr>
        <w:ind w:right="-360"/>
        <w:rPr>
          <w:rFonts w:cs="Courier New"/>
        </w:rPr>
      </w:pPr>
      <w:r>
        <w:rPr>
          <w:rFonts w:cs="Courier New"/>
        </w:rPr>
        <w:t>Commissioner Emm</w:t>
      </w:r>
      <w:r w:rsidR="00A81EB6">
        <w:rPr>
          <w:rFonts w:cs="Courier New"/>
        </w:rPr>
        <w:t xml:space="preserve"> said she was</w:t>
      </w:r>
      <w:r>
        <w:rPr>
          <w:rFonts w:cs="Courier New"/>
        </w:rPr>
        <w:t xml:space="preserve"> sure the state engineer's office does have some type of stance that </w:t>
      </w:r>
      <w:r w:rsidR="00A81EB6">
        <w:rPr>
          <w:rFonts w:cs="Courier New"/>
        </w:rPr>
        <w:t>they</w:t>
      </w:r>
      <w:r>
        <w:rPr>
          <w:rFonts w:cs="Courier New"/>
        </w:rPr>
        <w:t xml:space="preserve"> need to identify and track down.  </w:t>
      </w:r>
      <w:r w:rsidR="00A81EB6">
        <w:rPr>
          <w:rFonts w:cs="Courier New"/>
        </w:rPr>
        <w:t>She’s fairly</w:t>
      </w:r>
      <w:r>
        <w:rPr>
          <w:rFonts w:cs="Courier New"/>
        </w:rPr>
        <w:t xml:space="preserve"> sure there's something that already exists.  And </w:t>
      </w:r>
      <w:r w:rsidR="00A81EB6">
        <w:rPr>
          <w:rFonts w:cs="Courier New"/>
        </w:rPr>
        <w:t>they</w:t>
      </w:r>
      <w:r>
        <w:rPr>
          <w:rFonts w:cs="Courier New"/>
        </w:rPr>
        <w:t xml:space="preserve"> can attach that to the</w:t>
      </w:r>
      <w:r w:rsidR="00A81EB6">
        <w:rPr>
          <w:rFonts w:cs="Courier New"/>
        </w:rPr>
        <w:t>ir</w:t>
      </w:r>
      <w:r>
        <w:rPr>
          <w:rFonts w:cs="Courier New"/>
        </w:rPr>
        <w:t xml:space="preserve"> letter</w:t>
      </w:r>
      <w:r w:rsidR="00BF1DBF">
        <w:rPr>
          <w:rFonts w:cs="Courier New"/>
        </w:rPr>
        <w:t>.</w:t>
      </w:r>
    </w:p>
    <w:p w14:paraId="6297330E" w14:textId="77777777" w:rsidR="00BF1DBF" w:rsidRDefault="00BF1DBF" w:rsidP="00774808">
      <w:pPr>
        <w:ind w:right="-360"/>
        <w:rPr>
          <w:rFonts w:cs="Courier New"/>
        </w:rPr>
      </w:pPr>
    </w:p>
    <w:p w14:paraId="68454988" w14:textId="06E8B73B" w:rsidR="00774808" w:rsidRDefault="00774808" w:rsidP="00BF1DBF">
      <w:pPr>
        <w:ind w:right="-360"/>
        <w:rPr>
          <w:rFonts w:cs="Courier New"/>
        </w:rPr>
      </w:pPr>
      <w:r>
        <w:rPr>
          <w:rFonts w:cs="Courier New"/>
        </w:rPr>
        <w:t>Chair Lathouris</w:t>
      </w:r>
      <w:r w:rsidR="00BF1DBF">
        <w:rPr>
          <w:rFonts w:cs="Courier New"/>
        </w:rPr>
        <w:t xml:space="preserve"> asked if</w:t>
      </w:r>
      <w:r>
        <w:rPr>
          <w:rFonts w:cs="Courier New"/>
        </w:rPr>
        <w:t xml:space="preserve"> </w:t>
      </w:r>
      <w:r w:rsidR="00BF1DBF">
        <w:rPr>
          <w:rFonts w:cs="Courier New"/>
        </w:rPr>
        <w:t xml:space="preserve">there were </w:t>
      </w:r>
      <w:r>
        <w:rPr>
          <w:rFonts w:cs="Courier New"/>
        </w:rPr>
        <w:t>any state agency representatives on the call or present that would like to provide any feedback or insight on this item?</w:t>
      </w:r>
    </w:p>
    <w:p w14:paraId="28C9FDAB" w14:textId="77777777" w:rsidR="00BF1DBF" w:rsidRDefault="00BF1DBF" w:rsidP="00BF1DBF">
      <w:pPr>
        <w:ind w:right="-360"/>
        <w:rPr>
          <w:rFonts w:cs="Courier New"/>
        </w:rPr>
      </w:pPr>
    </w:p>
    <w:p w14:paraId="4522D659" w14:textId="43DEBEFA" w:rsidR="00774808" w:rsidRDefault="00774808" w:rsidP="00774808">
      <w:pPr>
        <w:ind w:right="-360"/>
        <w:rPr>
          <w:rFonts w:cs="Courier New"/>
        </w:rPr>
      </w:pPr>
      <w:r>
        <w:rPr>
          <w:rFonts w:cs="Courier New"/>
        </w:rPr>
        <w:t>Ian Carr with the Attorney General's Office disclose</w:t>
      </w:r>
      <w:r w:rsidR="00BF1DBF">
        <w:rPr>
          <w:rFonts w:cs="Courier New"/>
        </w:rPr>
        <w:t>d that he is the</w:t>
      </w:r>
      <w:r>
        <w:rPr>
          <w:rFonts w:cs="Courier New"/>
        </w:rPr>
        <w:t xml:space="preserve"> litigation council for the Nevada State Engineer among other Deputy Attorneys General, and </w:t>
      </w:r>
      <w:r w:rsidR="00BF1DBF">
        <w:rPr>
          <w:rFonts w:cs="Courier New"/>
        </w:rPr>
        <w:t>he</w:t>
      </w:r>
      <w:r>
        <w:rPr>
          <w:rFonts w:cs="Courier New"/>
        </w:rPr>
        <w:t xml:space="preserve"> can communicate with the State Engineer's Office to see if a position paper exists or would need to be generated in the future.  </w:t>
      </w:r>
    </w:p>
    <w:p w14:paraId="15818840" w14:textId="7EF52FFA" w:rsidR="00774808" w:rsidRDefault="00774808" w:rsidP="00BF1DBF">
      <w:pPr>
        <w:ind w:right="-360"/>
        <w:rPr>
          <w:rFonts w:cs="Courier New"/>
        </w:rPr>
      </w:pPr>
      <w:r>
        <w:rPr>
          <w:rFonts w:cs="Courier New"/>
        </w:rPr>
        <w:tab/>
      </w:r>
    </w:p>
    <w:p w14:paraId="36C314FB" w14:textId="77777777" w:rsidR="00186E71" w:rsidRDefault="00BF1DBF" w:rsidP="00774808">
      <w:pPr>
        <w:ind w:right="-360"/>
        <w:rPr>
          <w:rFonts w:cs="Courier New"/>
        </w:rPr>
      </w:pPr>
      <w:r>
        <w:rPr>
          <w:rFonts w:cs="Courier New"/>
        </w:rPr>
        <w:t xml:space="preserve">Chair Lathouris thanked Mr. Carr and </w:t>
      </w:r>
      <w:r w:rsidR="00DE2904">
        <w:rPr>
          <w:rFonts w:cs="Courier New"/>
        </w:rPr>
        <w:t>then called for question on the motion.</w:t>
      </w:r>
      <w:r w:rsidR="00774808">
        <w:rPr>
          <w:rFonts w:cs="Courier New"/>
        </w:rPr>
        <w:t xml:space="preserve"> </w:t>
      </w:r>
    </w:p>
    <w:p w14:paraId="6AA28ADC" w14:textId="77777777" w:rsidR="00186E71" w:rsidRDefault="00186E71" w:rsidP="00774808">
      <w:pPr>
        <w:ind w:right="-360"/>
        <w:rPr>
          <w:rFonts w:cs="Courier New"/>
        </w:rPr>
      </w:pPr>
    </w:p>
    <w:p w14:paraId="78B6000C" w14:textId="77777777" w:rsidR="00186E71" w:rsidRPr="00D266F9" w:rsidRDefault="00186E71" w:rsidP="00186E71">
      <w:pPr>
        <w:ind w:left="1080"/>
        <w:rPr>
          <w:rFonts w:ascii="Calibri" w:hAnsi="Calibri" w:cs="Arial"/>
          <w:b/>
          <w:bCs/>
        </w:rPr>
      </w:pPr>
      <w:r w:rsidRPr="0023234D">
        <w:rPr>
          <w:rFonts w:ascii="Calibri" w:hAnsi="Calibri" w:cs="Arial"/>
          <w:b/>
          <w:bCs/>
        </w:rPr>
        <w:t xml:space="preserve">Motion:  </w:t>
      </w:r>
      <w:r w:rsidRPr="00D266F9">
        <w:rPr>
          <w:rFonts w:cs="Courier New"/>
          <w:b/>
          <w:bCs/>
        </w:rPr>
        <w:t>That the Nevada Indian Commission send out a letter or notice to tribes in the State of Nevada that the NIC is initiating an organized effort to create a position paper on tribal water rights for the State of Nevada and requesting tribal participation.</w:t>
      </w:r>
    </w:p>
    <w:p w14:paraId="792CBC4D" w14:textId="77777777" w:rsidR="00186E71" w:rsidRPr="0023234D" w:rsidRDefault="00186E71" w:rsidP="00186E71">
      <w:pPr>
        <w:ind w:left="360" w:firstLine="720"/>
        <w:rPr>
          <w:rFonts w:ascii="Calibri" w:hAnsi="Calibri" w:cs="Arial"/>
          <w:b/>
          <w:bCs/>
        </w:rPr>
      </w:pPr>
      <w:r w:rsidRPr="0023234D">
        <w:rPr>
          <w:rFonts w:ascii="Calibri" w:hAnsi="Calibri" w:cs="Arial"/>
          <w:b/>
          <w:bCs/>
        </w:rPr>
        <w:t>By:  C</w:t>
      </w:r>
      <w:r>
        <w:rPr>
          <w:rFonts w:ascii="Calibri" w:hAnsi="Calibri" w:cs="Arial"/>
          <w:b/>
          <w:bCs/>
        </w:rPr>
        <w:t>ommissioner Emm</w:t>
      </w:r>
    </w:p>
    <w:p w14:paraId="4440BE33" w14:textId="77777777" w:rsidR="00186E71" w:rsidRPr="0023234D" w:rsidRDefault="00186E71" w:rsidP="00186E71">
      <w:pPr>
        <w:ind w:left="360" w:firstLine="720"/>
        <w:rPr>
          <w:rFonts w:ascii="Calibri" w:hAnsi="Calibri" w:cs="Arial"/>
          <w:b/>
          <w:bCs/>
        </w:rPr>
      </w:pPr>
      <w:r w:rsidRPr="0023234D">
        <w:rPr>
          <w:rFonts w:ascii="Calibri" w:hAnsi="Calibri" w:cs="Arial"/>
          <w:b/>
          <w:bCs/>
        </w:rPr>
        <w:t xml:space="preserve">Second:  </w:t>
      </w:r>
      <w:r>
        <w:rPr>
          <w:rFonts w:ascii="Calibri" w:hAnsi="Calibri" w:cs="Arial"/>
          <w:b/>
          <w:bCs/>
        </w:rPr>
        <w:t>Chair</w:t>
      </w:r>
      <w:r w:rsidRPr="0023234D">
        <w:rPr>
          <w:rFonts w:ascii="Calibri" w:hAnsi="Calibri" w:cs="Arial"/>
          <w:b/>
          <w:bCs/>
        </w:rPr>
        <w:t xml:space="preserve"> </w:t>
      </w:r>
      <w:r>
        <w:rPr>
          <w:rFonts w:cs="Courier New"/>
          <w:b/>
          <w:bCs/>
        </w:rPr>
        <w:t>Lathouris</w:t>
      </w:r>
    </w:p>
    <w:p w14:paraId="02CD777C" w14:textId="270B13B0" w:rsidR="00186E71" w:rsidRDefault="00186E71" w:rsidP="00186E71">
      <w:pPr>
        <w:ind w:left="360" w:firstLine="720"/>
        <w:rPr>
          <w:rFonts w:ascii="Calibri" w:hAnsi="Calibri" w:cs="Arial"/>
          <w:b/>
          <w:bCs/>
        </w:rPr>
      </w:pPr>
      <w:r w:rsidRPr="0023234D">
        <w:rPr>
          <w:rFonts w:ascii="Calibri" w:hAnsi="Calibri" w:cs="Arial"/>
          <w:b/>
          <w:bCs/>
        </w:rPr>
        <w:t xml:space="preserve">Vote:  </w:t>
      </w:r>
      <w:r>
        <w:rPr>
          <w:rFonts w:ascii="Calibri" w:hAnsi="Calibri" w:cs="Arial"/>
          <w:b/>
          <w:bCs/>
        </w:rPr>
        <w:t>Passed by general consent</w:t>
      </w:r>
    </w:p>
    <w:p w14:paraId="390E5715" w14:textId="77777777" w:rsidR="00186E71" w:rsidRDefault="00186E71" w:rsidP="00774808">
      <w:pPr>
        <w:ind w:right="-360"/>
        <w:rPr>
          <w:rFonts w:cs="Courier New"/>
        </w:rPr>
      </w:pPr>
    </w:p>
    <w:p w14:paraId="3FD1BECA" w14:textId="69BB11D2" w:rsidR="00774808" w:rsidRDefault="00186E71" w:rsidP="00186E71">
      <w:pPr>
        <w:ind w:right="-360"/>
        <w:rPr>
          <w:rFonts w:cs="Courier New"/>
        </w:rPr>
      </w:pPr>
      <w:r>
        <w:rPr>
          <w:rFonts w:cs="Courier New"/>
        </w:rPr>
        <w:t xml:space="preserve">The Chair clarified that </w:t>
      </w:r>
      <w:r w:rsidR="00774808">
        <w:rPr>
          <w:rFonts w:cs="Courier New"/>
        </w:rPr>
        <w:t xml:space="preserve">if there is a position paper currently, </w:t>
      </w:r>
      <w:r>
        <w:rPr>
          <w:rFonts w:cs="Courier New"/>
        </w:rPr>
        <w:t>they</w:t>
      </w:r>
      <w:r w:rsidR="00774808">
        <w:rPr>
          <w:rFonts w:cs="Courier New"/>
        </w:rPr>
        <w:t xml:space="preserve"> can include that as an exhibit or attachment to </w:t>
      </w:r>
      <w:r>
        <w:rPr>
          <w:rFonts w:cs="Courier New"/>
        </w:rPr>
        <w:t>their</w:t>
      </w:r>
      <w:r w:rsidR="00774808">
        <w:rPr>
          <w:rFonts w:cs="Courier New"/>
        </w:rPr>
        <w:t xml:space="preserve"> letter or notice.  </w:t>
      </w:r>
    </w:p>
    <w:p w14:paraId="0ADE62C0" w14:textId="77777777" w:rsidR="00A779EB" w:rsidRDefault="00A779EB" w:rsidP="00A779EB">
      <w:pPr>
        <w:ind w:right="-360"/>
        <w:rPr>
          <w:rFonts w:cs="Courier New"/>
        </w:rPr>
      </w:pPr>
    </w:p>
    <w:p w14:paraId="3537133F" w14:textId="77777777" w:rsidR="00773B28" w:rsidRDefault="00A779EB" w:rsidP="00A779EB">
      <w:pPr>
        <w:rPr>
          <w:rFonts w:ascii="Arial" w:eastAsia="Times New Roman" w:hAnsi="Arial" w:cs="Arial"/>
          <w:b/>
          <w:bCs/>
          <w:color w:val="0070C0"/>
          <w:sz w:val="22"/>
          <w:szCs w:val="22"/>
        </w:rPr>
      </w:pPr>
      <w:r w:rsidRPr="00EC4A55">
        <w:rPr>
          <w:rFonts w:ascii="Arial" w:eastAsia="Times New Roman" w:hAnsi="Arial" w:cs="Arial"/>
          <w:b/>
          <w:bCs/>
          <w:color w:val="0070C0"/>
        </w:rPr>
        <w:t xml:space="preserve">XIII. New Business </w:t>
      </w:r>
      <w:r w:rsidRPr="00EC4A55">
        <w:rPr>
          <w:rFonts w:ascii="Arial" w:eastAsia="Times New Roman" w:hAnsi="Arial" w:cs="Arial"/>
          <w:b/>
          <w:bCs/>
          <w:color w:val="0070C0"/>
          <w:sz w:val="22"/>
          <w:szCs w:val="22"/>
        </w:rPr>
        <w:t>(For Discussion and Possible Action)</w:t>
      </w:r>
    </w:p>
    <w:p w14:paraId="6CE20531" w14:textId="61BC3C91" w:rsidR="00A779EB" w:rsidRPr="00A779EB" w:rsidRDefault="00A779EB" w:rsidP="00A779EB">
      <w:pPr>
        <w:pStyle w:val="ListParagraph"/>
        <w:numPr>
          <w:ilvl w:val="0"/>
          <w:numId w:val="16"/>
        </w:numPr>
        <w:rPr>
          <w:rFonts w:ascii="Arial" w:eastAsia="Times New Roman" w:hAnsi="Arial" w:cs="Arial"/>
          <w:b/>
          <w:bCs/>
          <w:color w:val="0070C0"/>
          <w:sz w:val="22"/>
          <w:szCs w:val="22"/>
        </w:rPr>
      </w:pPr>
      <w:r w:rsidRPr="00A779EB">
        <w:rPr>
          <w:rFonts w:ascii="Arial" w:eastAsia="Times New Roman" w:hAnsi="Arial" w:cs="Arial"/>
          <w:b/>
          <w:bCs/>
          <w:color w:val="0070C0"/>
          <w:sz w:val="22"/>
          <w:szCs w:val="22"/>
        </w:rPr>
        <w:t>Food Sovereignty</w:t>
      </w:r>
    </w:p>
    <w:p w14:paraId="23BFF991" w14:textId="77777777" w:rsidR="00A779EB" w:rsidRDefault="00A779EB" w:rsidP="00085899">
      <w:pPr>
        <w:ind w:right="-360"/>
        <w:rPr>
          <w:rFonts w:cs="Courier New"/>
        </w:rPr>
      </w:pPr>
    </w:p>
    <w:p w14:paraId="63C5C7D6" w14:textId="77777777" w:rsidR="00A779EB" w:rsidRDefault="00A779EB" w:rsidP="00A779EB">
      <w:pPr>
        <w:ind w:right="-360"/>
        <w:rPr>
          <w:rFonts w:cs="Courier New"/>
        </w:rPr>
      </w:pPr>
      <w:r>
        <w:rPr>
          <w:rFonts w:cs="Courier New"/>
        </w:rPr>
        <w:t>Commissioner Emm said she put this item the Agenda because she thinks they need to follow up and see if they can get a presentation by USDA or see if any of the Nevada tribes are 638-ing their food pantry or food system programs as outlined in the last Farm Bill.  This is more of a discussion than it is any other point, but NIC does want to make sure that if it is in the Farm Bill, that Nevada tribes know that they can take advantage of that.</w:t>
      </w:r>
    </w:p>
    <w:p w14:paraId="76110CDB" w14:textId="77777777" w:rsidR="00A779EB" w:rsidRDefault="00A779EB" w:rsidP="00A779EB">
      <w:pPr>
        <w:ind w:right="-360"/>
        <w:rPr>
          <w:rFonts w:cs="Courier New"/>
        </w:rPr>
      </w:pPr>
    </w:p>
    <w:p w14:paraId="1A1AC682" w14:textId="0D6C5090" w:rsidR="000D72FB" w:rsidRDefault="000D72FB" w:rsidP="000D72FB">
      <w:pPr>
        <w:rPr>
          <w:rFonts w:ascii="Arial" w:eastAsia="Times New Roman" w:hAnsi="Arial" w:cs="Arial"/>
          <w:b/>
          <w:bCs/>
          <w:color w:val="0070C0"/>
          <w:sz w:val="22"/>
          <w:szCs w:val="22"/>
        </w:rPr>
      </w:pPr>
      <w:r>
        <w:rPr>
          <w:rFonts w:ascii="Arial" w:eastAsia="Times New Roman" w:hAnsi="Arial" w:cs="Arial"/>
          <w:b/>
          <w:bCs/>
          <w:color w:val="0070C0"/>
        </w:rPr>
        <w:lastRenderedPageBreak/>
        <w:br/>
      </w:r>
      <w:r w:rsidRPr="00EC4A55">
        <w:rPr>
          <w:rFonts w:ascii="Arial" w:eastAsia="Times New Roman" w:hAnsi="Arial" w:cs="Arial"/>
          <w:b/>
          <w:bCs/>
          <w:color w:val="0070C0"/>
        </w:rPr>
        <w:t xml:space="preserve">XIII. New Business </w:t>
      </w:r>
      <w:r w:rsidRPr="00EC4A55">
        <w:rPr>
          <w:rFonts w:ascii="Arial" w:eastAsia="Times New Roman" w:hAnsi="Arial" w:cs="Arial"/>
          <w:b/>
          <w:bCs/>
          <w:color w:val="0070C0"/>
          <w:sz w:val="22"/>
          <w:szCs w:val="22"/>
        </w:rPr>
        <w:t>(</w:t>
      </w:r>
      <w:r w:rsidR="00351FDF">
        <w:rPr>
          <w:rFonts w:ascii="Arial" w:eastAsia="Times New Roman" w:hAnsi="Arial" w:cs="Arial"/>
          <w:b/>
          <w:bCs/>
          <w:color w:val="0070C0"/>
          <w:sz w:val="22"/>
          <w:szCs w:val="22"/>
        </w:rPr>
        <w:t>continued</w:t>
      </w:r>
      <w:r w:rsidRPr="00EC4A55">
        <w:rPr>
          <w:rFonts w:ascii="Arial" w:eastAsia="Times New Roman" w:hAnsi="Arial" w:cs="Arial"/>
          <w:b/>
          <w:bCs/>
          <w:color w:val="0070C0"/>
          <w:sz w:val="22"/>
          <w:szCs w:val="22"/>
        </w:rPr>
        <w:t>)</w:t>
      </w:r>
    </w:p>
    <w:p w14:paraId="103E1BE2" w14:textId="0F5B57B7" w:rsidR="000D72FB" w:rsidRPr="000D72FB" w:rsidRDefault="000D72FB" w:rsidP="000D72FB">
      <w:pPr>
        <w:rPr>
          <w:rFonts w:ascii="Arial" w:eastAsia="Times New Roman" w:hAnsi="Arial" w:cs="Arial"/>
          <w:b/>
          <w:bCs/>
          <w:color w:val="0070C0"/>
          <w:sz w:val="22"/>
          <w:szCs w:val="22"/>
        </w:rPr>
      </w:pPr>
      <w:r>
        <w:rPr>
          <w:rFonts w:ascii="Arial" w:eastAsia="Times New Roman" w:hAnsi="Arial" w:cs="Arial"/>
          <w:b/>
          <w:bCs/>
          <w:color w:val="0070C0"/>
          <w:sz w:val="22"/>
          <w:szCs w:val="22"/>
        </w:rPr>
        <w:t xml:space="preserve">    </w:t>
      </w:r>
      <w:r w:rsidRPr="000D72FB">
        <w:rPr>
          <w:rFonts w:ascii="Arial" w:eastAsia="Times New Roman" w:hAnsi="Arial" w:cs="Arial"/>
          <w:b/>
          <w:bCs/>
          <w:color w:val="0070C0"/>
          <w:sz w:val="22"/>
          <w:szCs w:val="22"/>
        </w:rPr>
        <w:t>Food Sovereignty</w:t>
      </w:r>
      <w:r>
        <w:rPr>
          <w:rFonts w:ascii="Arial" w:eastAsia="Times New Roman" w:hAnsi="Arial" w:cs="Arial"/>
          <w:b/>
          <w:bCs/>
          <w:color w:val="0070C0"/>
          <w:sz w:val="22"/>
          <w:szCs w:val="22"/>
        </w:rPr>
        <w:t xml:space="preserve"> </w:t>
      </w:r>
      <w:r>
        <w:rPr>
          <w:rFonts w:ascii="Arial" w:eastAsia="Times New Roman" w:hAnsi="Arial" w:cs="Arial"/>
          <w:b/>
          <w:bCs/>
          <w:color w:val="0070C0"/>
          <w:sz w:val="22"/>
          <w:szCs w:val="22"/>
        </w:rPr>
        <w:br/>
      </w:r>
    </w:p>
    <w:p w14:paraId="28C7793C" w14:textId="65A91CBA" w:rsidR="00085899" w:rsidRDefault="007620F9" w:rsidP="00085899">
      <w:pPr>
        <w:ind w:right="-360"/>
        <w:rPr>
          <w:rFonts w:cs="Courier New"/>
        </w:rPr>
      </w:pPr>
      <w:r>
        <w:rPr>
          <w:rFonts w:cs="Courier New"/>
        </w:rPr>
        <w:t>Chair Lathouris</w:t>
      </w:r>
      <w:r w:rsidR="00085899">
        <w:rPr>
          <w:rFonts w:cs="Courier New"/>
        </w:rPr>
        <w:t xml:space="preserve"> said to</w:t>
      </w:r>
      <w:r>
        <w:rPr>
          <w:rFonts w:cs="Courier New"/>
        </w:rPr>
        <w:t xml:space="preserve"> clarify, </w:t>
      </w:r>
      <w:r w:rsidR="00085899">
        <w:rPr>
          <w:rFonts w:cs="Courier New"/>
        </w:rPr>
        <w:t xml:space="preserve">was </w:t>
      </w:r>
      <w:r>
        <w:rPr>
          <w:rFonts w:cs="Courier New"/>
        </w:rPr>
        <w:t>Commissione</w:t>
      </w:r>
      <w:r w:rsidR="00085899">
        <w:rPr>
          <w:rFonts w:cs="Courier New"/>
        </w:rPr>
        <w:t>r Emm</w:t>
      </w:r>
      <w:r>
        <w:rPr>
          <w:rFonts w:cs="Courier New"/>
        </w:rPr>
        <w:t xml:space="preserve"> requesting that </w:t>
      </w:r>
      <w:r w:rsidR="00085899">
        <w:rPr>
          <w:rFonts w:cs="Courier New"/>
        </w:rPr>
        <w:t>their</w:t>
      </w:r>
      <w:r>
        <w:rPr>
          <w:rFonts w:cs="Courier New"/>
        </w:rPr>
        <w:t xml:space="preserve"> next quarterly Commission meeting include a presentation on food sovereignty by the US Department of Agriculture if they're availabl</w:t>
      </w:r>
      <w:r w:rsidR="00085899">
        <w:rPr>
          <w:rFonts w:cs="Courier New"/>
        </w:rPr>
        <w:t xml:space="preserve">e?  Commissioner Emm said yes and that she could </w:t>
      </w:r>
      <w:r>
        <w:rPr>
          <w:rFonts w:cs="Courier New"/>
        </w:rPr>
        <w:t>help the Director in finding those contacts</w:t>
      </w:r>
      <w:r w:rsidR="00085899">
        <w:rPr>
          <w:rFonts w:cs="Courier New"/>
        </w:rPr>
        <w:t xml:space="preserve">. </w:t>
      </w:r>
    </w:p>
    <w:p w14:paraId="3DF1B1E8" w14:textId="77777777" w:rsidR="00085899" w:rsidRDefault="00085899" w:rsidP="00085899">
      <w:pPr>
        <w:ind w:right="-360"/>
        <w:rPr>
          <w:rFonts w:cs="Courier New"/>
        </w:rPr>
      </w:pPr>
    </w:p>
    <w:p w14:paraId="56CEC229" w14:textId="06163A0D" w:rsidR="007620F9" w:rsidRDefault="00085899" w:rsidP="00085899">
      <w:pPr>
        <w:ind w:right="-360"/>
        <w:rPr>
          <w:rFonts w:cs="Courier New"/>
        </w:rPr>
      </w:pPr>
      <w:r>
        <w:rPr>
          <w:rFonts w:cs="Courier New"/>
        </w:rPr>
        <w:t xml:space="preserve">The Chair said he didn’t think they needed to </w:t>
      </w:r>
      <w:r w:rsidR="007620F9">
        <w:rPr>
          <w:rFonts w:cs="Courier New"/>
        </w:rPr>
        <w:t xml:space="preserve">vote or take any action on </w:t>
      </w:r>
      <w:r>
        <w:rPr>
          <w:rFonts w:cs="Courier New"/>
        </w:rPr>
        <w:t>this</w:t>
      </w:r>
      <w:r w:rsidR="007620F9">
        <w:rPr>
          <w:rFonts w:cs="Courier New"/>
        </w:rPr>
        <w:t xml:space="preserve">, but </w:t>
      </w:r>
      <w:r>
        <w:rPr>
          <w:rFonts w:cs="Courier New"/>
        </w:rPr>
        <w:t xml:space="preserve">he thinks it </w:t>
      </w:r>
      <w:r w:rsidR="007620F9">
        <w:rPr>
          <w:rFonts w:cs="Courier New"/>
        </w:rPr>
        <w:t xml:space="preserve">would be a great agenda item for a Commission meeting, similar to what </w:t>
      </w:r>
      <w:r>
        <w:rPr>
          <w:rFonts w:cs="Courier New"/>
        </w:rPr>
        <w:t>they</w:t>
      </w:r>
      <w:r w:rsidR="007620F9">
        <w:rPr>
          <w:rFonts w:cs="Courier New"/>
        </w:rPr>
        <w:t xml:space="preserve"> had today with the Census </w:t>
      </w:r>
      <w:r>
        <w:rPr>
          <w:rFonts w:cs="Courier New"/>
        </w:rPr>
        <w:t>and</w:t>
      </w:r>
      <w:r w:rsidR="007620F9">
        <w:rPr>
          <w:rFonts w:cs="Courier New"/>
        </w:rPr>
        <w:t xml:space="preserve"> The Nature Conservancy. </w:t>
      </w:r>
      <w:r>
        <w:rPr>
          <w:rFonts w:cs="Courier New"/>
        </w:rPr>
        <w:t xml:space="preserve">The Chair </w:t>
      </w:r>
      <w:r w:rsidR="007620F9">
        <w:rPr>
          <w:rFonts w:cs="Courier New"/>
        </w:rPr>
        <w:t>would like to see a presentation from the USDA on 638 contracting opportunities for food sovereignty including food pantry and selection of foods.</w:t>
      </w:r>
    </w:p>
    <w:p w14:paraId="1FBE7F1A" w14:textId="77777777" w:rsidR="00085899" w:rsidRDefault="00085899" w:rsidP="00085899">
      <w:pPr>
        <w:ind w:right="-360"/>
        <w:rPr>
          <w:rFonts w:cs="Courier New"/>
        </w:rPr>
      </w:pPr>
    </w:p>
    <w:p w14:paraId="54FB85D8" w14:textId="188A932D" w:rsidR="007620F9" w:rsidRDefault="00485D70" w:rsidP="00485D70">
      <w:pPr>
        <w:ind w:right="-360"/>
        <w:rPr>
          <w:rFonts w:cs="Courier New"/>
        </w:rPr>
      </w:pPr>
      <w:r>
        <w:rPr>
          <w:rFonts w:cs="Courier New"/>
        </w:rPr>
        <w:t>Director</w:t>
      </w:r>
      <w:r w:rsidR="007620F9">
        <w:rPr>
          <w:rFonts w:cs="Courier New"/>
        </w:rPr>
        <w:t xml:space="preserve"> Montooth</w:t>
      </w:r>
      <w:r>
        <w:rPr>
          <w:rFonts w:cs="Courier New"/>
        </w:rPr>
        <w:t xml:space="preserve"> said she would be happy</w:t>
      </w:r>
      <w:r w:rsidR="007620F9">
        <w:rPr>
          <w:rFonts w:cs="Courier New"/>
        </w:rPr>
        <w:t xml:space="preserve"> to work with </w:t>
      </w:r>
      <w:r>
        <w:rPr>
          <w:rFonts w:cs="Courier New"/>
        </w:rPr>
        <w:t>the Chair</w:t>
      </w:r>
      <w:r w:rsidR="007620F9">
        <w:rPr>
          <w:rFonts w:cs="Courier New"/>
        </w:rPr>
        <w:t xml:space="preserve"> to make sure that </w:t>
      </w:r>
      <w:r>
        <w:rPr>
          <w:rFonts w:cs="Courier New"/>
        </w:rPr>
        <w:t>they</w:t>
      </w:r>
      <w:r w:rsidR="007620F9">
        <w:rPr>
          <w:rFonts w:cs="Courier New"/>
        </w:rPr>
        <w:t xml:space="preserve"> have the right people in front of </w:t>
      </w:r>
      <w:r>
        <w:rPr>
          <w:rFonts w:cs="Courier New"/>
        </w:rPr>
        <w:t>their</w:t>
      </w:r>
      <w:r w:rsidR="007620F9">
        <w:rPr>
          <w:rFonts w:cs="Courier New"/>
        </w:rPr>
        <w:t xml:space="preserve"> leadership.  </w:t>
      </w:r>
      <w:r w:rsidR="00EB3F24">
        <w:rPr>
          <w:rFonts w:cs="Courier New"/>
        </w:rPr>
        <w:t>Their</w:t>
      </w:r>
      <w:r w:rsidR="007620F9">
        <w:rPr>
          <w:rFonts w:cs="Courier New"/>
        </w:rPr>
        <w:t xml:space="preserve"> tribal liaison from the Nevada Department of Ag</w:t>
      </w:r>
      <w:r>
        <w:rPr>
          <w:rFonts w:cs="Courier New"/>
        </w:rPr>
        <w:t>riculture works</w:t>
      </w:r>
      <w:r w:rsidR="007620F9">
        <w:rPr>
          <w:rFonts w:cs="Courier New"/>
        </w:rPr>
        <w:t xml:space="preserve"> closely with the USDA, and perhaps </w:t>
      </w:r>
      <w:r>
        <w:rPr>
          <w:rFonts w:cs="Courier New"/>
        </w:rPr>
        <w:t>they</w:t>
      </w:r>
      <w:r w:rsidR="007620F9">
        <w:rPr>
          <w:rFonts w:cs="Courier New"/>
        </w:rPr>
        <w:t xml:space="preserve"> can come up with some sort of a collaboration.  </w:t>
      </w:r>
    </w:p>
    <w:p w14:paraId="342B0B46" w14:textId="725C43D5" w:rsidR="00485D70" w:rsidRDefault="00485D70" w:rsidP="00485D70">
      <w:pPr>
        <w:ind w:right="-360"/>
        <w:rPr>
          <w:rFonts w:cs="Courier New"/>
        </w:rPr>
      </w:pPr>
    </w:p>
    <w:p w14:paraId="25A0CA5C" w14:textId="0F3EAE1E" w:rsidR="00485D70" w:rsidRDefault="00485D70" w:rsidP="00485D70">
      <w:pPr>
        <w:ind w:right="-360"/>
        <w:rPr>
          <w:rFonts w:cs="Courier New"/>
        </w:rPr>
      </w:pPr>
      <w:r>
        <w:rPr>
          <w:rFonts w:cs="Courier New"/>
        </w:rPr>
        <w:t>Chair Torres asked what specific food program were they talking about?</w:t>
      </w:r>
      <w:r w:rsidR="00A779EB">
        <w:rPr>
          <w:rFonts w:cs="Courier New"/>
        </w:rPr>
        <w:t xml:space="preserve"> </w:t>
      </w:r>
      <w:r>
        <w:rPr>
          <w:rFonts w:cs="Courier New"/>
        </w:rPr>
        <w:t xml:space="preserve"> There are many.</w:t>
      </w:r>
    </w:p>
    <w:p w14:paraId="5D87B652" w14:textId="77777777" w:rsidR="00485D70" w:rsidRDefault="00485D70" w:rsidP="00485D70">
      <w:pPr>
        <w:ind w:right="-360"/>
        <w:rPr>
          <w:rFonts w:cs="Courier New"/>
        </w:rPr>
      </w:pPr>
    </w:p>
    <w:p w14:paraId="72ED74E4" w14:textId="52A0C23B" w:rsidR="007620F9" w:rsidRDefault="007620F9" w:rsidP="00EB3F24">
      <w:pPr>
        <w:ind w:right="-360"/>
        <w:rPr>
          <w:rFonts w:cs="Courier New"/>
        </w:rPr>
      </w:pPr>
      <w:r>
        <w:rPr>
          <w:rFonts w:cs="Courier New"/>
        </w:rPr>
        <w:t>Commissioner Emm</w:t>
      </w:r>
      <w:r w:rsidR="00485D70">
        <w:rPr>
          <w:rFonts w:cs="Courier New"/>
        </w:rPr>
        <w:t xml:space="preserve"> </w:t>
      </w:r>
      <w:r w:rsidR="007A0256">
        <w:rPr>
          <w:rFonts w:cs="Courier New"/>
        </w:rPr>
        <w:t>clarified that</w:t>
      </w:r>
      <w:r>
        <w:rPr>
          <w:rFonts w:cs="Courier New"/>
        </w:rPr>
        <w:t xml:space="preserve"> </w:t>
      </w:r>
      <w:r w:rsidR="007A0256">
        <w:rPr>
          <w:rFonts w:cs="Courier New"/>
        </w:rPr>
        <w:t>they were talking about</w:t>
      </w:r>
      <w:r>
        <w:rPr>
          <w:rFonts w:cs="Courier New"/>
        </w:rPr>
        <w:t xml:space="preserve"> the 638 for FDPIR</w:t>
      </w:r>
      <w:r w:rsidR="00EB3F24">
        <w:rPr>
          <w:rFonts w:cs="Courier New"/>
        </w:rPr>
        <w:t xml:space="preserve"> that was in the </w:t>
      </w:r>
      <w:r>
        <w:rPr>
          <w:rFonts w:cs="Courier New"/>
        </w:rPr>
        <w:t xml:space="preserve">last Farm Bill.  </w:t>
      </w:r>
      <w:r w:rsidR="00EB3F24">
        <w:rPr>
          <w:rFonts w:cs="Courier New"/>
        </w:rPr>
        <w:t xml:space="preserve">She wonders if any </w:t>
      </w:r>
      <w:r>
        <w:rPr>
          <w:rFonts w:cs="Courier New"/>
        </w:rPr>
        <w:t>tribes in Nevada have actually gotten that</w:t>
      </w:r>
      <w:r w:rsidR="00EB3F24">
        <w:rPr>
          <w:rFonts w:cs="Courier New"/>
        </w:rPr>
        <w:t>.</w:t>
      </w:r>
    </w:p>
    <w:p w14:paraId="7C4821E7" w14:textId="77777777" w:rsidR="00EB3F24" w:rsidRDefault="00EB3F24" w:rsidP="00EB3F24">
      <w:pPr>
        <w:ind w:right="-360"/>
        <w:rPr>
          <w:rFonts w:cs="Courier New"/>
        </w:rPr>
      </w:pPr>
    </w:p>
    <w:p w14:paraId="0FBE3914" w14:textId="65A07B71" w:rsidR="007620F9" w:rsidRDefault="00EB3F24" w:rsidP="00EB3F24">
      <w:pPr>
        <w:ind w:right="-360"/>
        <w:rPr>
          <w:rFonts w:cs="Courier New"/>
        </w:rPr>
      </w:pPr>
      <w:r>
        <w:rPr>
          <w:rFonts w:cs="Courier New"/>
        </w:rPr>
        <w:t xml:space="preserve">Chair Torres said there </w:t>
      </w:r>
      <w:r w:rsidR="007620F9">
        <w:rPr>
          <w:rFonts w:cs="Courier New"/>
        </w:rPr>
        <w:t xml:space="preserve">are some </w:t>
      </w:r>
      <w:r>
        <w:rPr>
          <w:rFonts w:cs="Courier New"/>
        </w:rPr>
        <w:t xml:space="preserve">tribes </w:t>
      </w:r>
      <w:r w:rsidR="007620F9">
        <w:rPr>
          <w:rFonts w:cs="Courier New"/>
        </w:rPr>
        <w:t xml:space="preserve">that have 638-ed their commodity food program, because </w:t>
      </w:r>
      <w:r>
        <w:rPr>
          <w:rFonts w:cs="Courier New"/>
        </w:rPr>
        <w:t xml:space="preserve">there are </w:t>
      </w:r>
      <w:r w:rsidR="007620F9">
        <w:rPr>
          <w:rFonts w:cs="Courier New"/>
        </w:rPr>
        <w:t xml:space="preserve">16 tribes within Nevada right now that tailgate out of Yerington Paiute Tribe.  </w:t>
      </w:r>
      <w:r>
        <w:rPr>
          <w:rFonts w:cs="Courier New"/>
        </w:rPr>
        <w:t>T</w:t>
      </w:r>
      <w:r w:rsidR="007620F9">
        <w:rPr>
          <w:rFonts w:cs="Courier New"/>
        </w:rPr>
        <w:t xml:space="preserve">here are a lot of requirements with that because </w:t>
      </w:r>
      <w:r w:rsidR="00773B28">
        <w:rPr>
          <w:rFonts w:cs="Courier New"/>
        </w:rPr>
        <w:t>they are</w:t>
      </w:r>
      <w:r w:rsidR="007620F9">
        <w:rPr>
          <w:rFonts w:cs="Courier New"/>
        </w:rPr>
        <w:t xml:space="preserve"> trying to create food security which would house our pantry, our food sovereignty project that we started and created with our CARES funding and then 638-ing the commodity food program or the FDPIR program.</w:t>
      </w:r>
    </w:p>
    <w:p w14:paraId="6F7409FA" w14:textId="77777777" w:rsidR="00773B28" w:rsidRDefault="00773B28" w:rsidP="00EB3F24">
      <w:pPr>
        <w:ind w:right="-360"/>
        <w:rPr>
          <w:rFonts w:cs="Courier New"/>
        </w:rPr>
      </w:pPr>
    </w:p>
    <w:p w14:paraId="0FA0607A" w14:textId="58AC9243" w:rsidR="007620F9" w:rsidRDefault="00EB3F24" w:rsidP="00EB3F24">
      <w:pPr>
        <w:ind w:right="-360"/>
        <w:rPr>
          <w:rFonts w:cs="Courier New"/>
        </w:rPr>
      </w:pPr>
      <w:r>
        <w:rPr>
          <w:rFonts w:cs="Courier New"/>
        </w:rPr>
        <w:t>I</w:t>
      </w:r>
      <w:r w:rsidR="007620F9">
        <w:rPr>
          <w:rFonts w:cs="Courier New"/>
        </w:rPr>
        <w:t xml:space="preserve">n the Native Farm Bill Coalition, </w:t>
      </w:r>
      <w:r>
        <w:rPr>
          <w:rFonts w:cs="Courier New"/>
        </w:rPr>
        <w:t>they</w:t>
      </w:r>
      <w:r w:rsidR="007620F9">
        <w:rPr>
          <w:rFonts w:cs="Courier New"/>
        </w:rPr>
        <w:t xml:space="preserve"> really advocated for being able to 638 the SNAP food program too.  So</w:t>
      </w:r>
      <w:r>
        <w:rPr>
          <w:rFonts w:cs="Courier New"/>
        </w:rPr>
        <w:t xml:space="preserve"> </w:t>
      </w:r>
      <w:r w:rsidR="007620F9">
        <w:rPr>
          <w:rFonts w:cs="Courier New"/>
        </w:rPr>
        <w:t xml:space="preserve">there's a lot that </w:t>
      </w:r>
      <w:r w:rsidR="00B871AA">
        <w:rPr>
          <w:rFonts w:cs="Courier New"/>
        </w:rPr>
        <w:t>they’re</w:t>
      </w:r>
      <w:r w:rsidR="007620F9">
        <w:rPr>
          <w:rFonts w:cs="Courier New"/>
        </w:rPr>
        <w:t xml:space="preserve"> going to start working on with USDA in looking at those policies, procedures, and the flexibility </w:t>
      </w:r>
      <w:r w:rsidR="00B871AA">
        <w:rPr>
          <w:rFonts w:cs="Courier New"/>
        </w:rPr>
        <w:t xml:space="preserve">in order to </w:t>
      </w:r>
      <w:r w:rsidR="007620F9">
        <w:rPr>
          <w:rFonts w:cs="Courier New"/>
        </w:rPr>
        <w:t>self-govern.</w:t>
      </w:r>
    </w:p>
    <w:p w14:paraId="16095633" w14:textId="77777777" w:rsidR="00B871AA" w:rsidRDefault="00B871AA" w:rsidP="007620F9">
      <w:pPr>
        <w:ind w:right="-360" w:firstLine="720"/>
        <w:rPr>
          <w:rFonts w:cs="Courier New"/>
        </w:rPr>
      </w:pPr>
    </w:p>
    <w:p w14:paraId="5B7127A8" w14:textId="49390477" w:rsidR="007620F9" w:rsidRDefault="00B871AA" w:rsidP="00B871AA">
      <w:pPr>
        <w:ind w:right="-360"/>
        <w:rPr>
          <w:rFonts w:cs="Courier New"/>
        </w:rPr>
      </w:pPr>
      <w:r>
        <w:rPr>
          <w:rFonts w:cs="Courier New"/>
        </w:rPr>
        <w:t xml:space="preserve">The Chair said she was </w:t>
      </w:r>
      <w:r w:rsidR="007620F9">
        <w:rPr>
          <w:rFonts w:cs="Courier New"/>
        </w:rPr>
        <w:t>proud to say that Walker River</w:t>
      </w:r>
      <w:r>
        <w:rPr>
          <w:rFonts w:cs="Courier New"/>
        </w:rPr>
        <w:t xml:space="preserve"> is</w:t>
      </w:r>
      <w:r w:rsidR="007620F9">
        <w:rPr>
          <w:rFonts w:cs="Courier New"/>
        </w:rPr>
        <w:t xml:space="preserve"> the first tribal nation to get the local food purchase agreement</w:t>
      </w:r>
      <w:r>
        <w:rPr>
          <w:rFonts w:cs="Courier New"/>
        </w:rPr>
        <w:t xml:space="preserve">. That </w:t>
      </w:r>
      <w:r w:rsidR="007620F9">
        <w:rPr>
          <w:rFonts w:cs="Courier New"/>
        </w:rPr>
        <w:t>program has been phenomenal</w:t>
      </w:r>
      <w:r w:rsidR="00773B28">
        <w:rPr>
          <w:rFonts w:cs="Courier New"/>
        </w:rPr>
        <w:t xml:space="preserve"> and demonstrates</w:t>
      </w:r>
      <w:r w:rsidR="007620F9">
        <w:rPr>
          <w:rFonts w:cs="Courier New"/>
        </w:rPr>
        <w:t xml:space="preserve"> best practice</w:t>
      </w:r>
      <w:r>
        <w:rPr>
          <w:rFonts w:cs="Courier New"/>
        </w:rPr>
        <w:t>.</w:t>
      </w:r>
    </w:p>
    <w:p w14:paraId="4D3B51C5" w14:textId="77BCC522" w:rsidR="00B871AA" w:rsidRDefault="00B871AA" w:rsidP="00B871AA">
      <w:pPr>
        <w:ind w:right="-360"/>
        <w:rPr>
          <w:rFonts w:cs="Courier New"/>
        </w:rPr>
      </w:pPr>
    </w:p>
    <w:p w14:paraId="16A246C7" w14:textId="02718BDC" w:rsidR="00B871AA" w:rsidRDefault="007620F9" w:rsidP="00B871AA">
      <w:pPr>
        <w:ind w:right="-360"/>
        <w:rPr>
          <w:rFonts w:cs="Courier New"/>
        </w:rPr>
      </w:pPr>
      <w:r>
        <w:rPr>
          <w:rFonts w:cs="Courier New"/>
        </w:rPr>
        <w:t>Commissioner Emm</w:t>
      </w:r>
      <w:r w:rsidR="00B871AA">
        <w:rPr>
          <w:rFonts w:cs="Courier New"/>
        </w:rPr>
        <w:t xml:space="preserve"> thanked Chair Torres and said her clarification </w:t>
      </w:r>
      <w:r>
        <w:rPr>
          <w:rFonts w:cs="Courier New"/>
        </w:rPr>
        <w:t>help</w:t>
      </w:r>
      <w:r w:rsidR="00B871AA">
        <w:rPr>
          <w:rFonts w:cs="Courier New"/>
        </w:rPr>
        <w:t>ed</w:t>
      </w:r>
      <w:r>
        <w:rPr>
          <w:rFonts w:cs="Courier New"/>
        </w:rPr>
        <w:t xml:space="preserve"> identify all the moving parts</w:t>
      </w:r>
      <w:r w:rsidR="00B871AA">
        <w:rPr>
          <w:rFonts w:cs="Courier New"/>
        </w:rPr>
        <w:t>. If the Chair knows of some speakers for the next meeting</w:t>
      </w:r>
      <w:r w:rsidR="00D65AE3">
        <w:rPr>
          <w:rFonts w:cs="Courier New"/>
        </w:rPr>
        <w:t xml:space="preserve"> could she share them with Director Montooth?</w:t>
      </w:r>
    </w:p>
    <w:p w14:paraId="590F27A0" w14:textId="77777777" w:rsidR="00773B28" w:rsidRDefault="00773B28" w:rsidP="00B871AA">
      <w:pPr>
        <w:ind w:right="-360"/>
        <w:rPr>
          <w:rFonts w:cs="Courier New"/>
        </w:rPr>
      </w:pPr>
    </w:p>
    <w:p w14:paraId="65ABE686" w14:textId="77777777" w:rsidR="00B24B6B" w:rsidRDefault="00B871AA" w:rsidP="00B24B6B">
      <w:pPr>
        <w:ind w:right="-360"/>
        <w:rPr>
          <w:rFonts w:cs="Courier New"/>
        </w:rPr>
      </w:pPr>
      <w:r>
        <w:rPr>
          <w:rFonts w:cs="Courier New"/>
        </w:rPr>
        <w:t>Chair Torres</w:t>
      </w:r>
      <w:r w:rsidR="00D65AE3">
        <w:rPr>
          <w:rFonts w:cs="Courier New"/>
        </w:rPr>
        <w:t xml:space="preserve"> said she would be happy to share a few different names of individuals that could either talk to the NIC or start that rally to get people to join these different committees. She said the </w:t>
      </w:r>
      <w:r w:rsidR="00D65AE3" w:rsidRPr="00D65AE3">
        <w:rPr>
          <w:rFonts w:cs="Courier New"/>
        </w:rPr>
        <w:t>Secretary’s Advisory Tribal Committee</w:t>
      </w:r>
      <w:r w:rsidR="00D65AE3">
        <w:rPr>
          <w:rFonts w:cs="Courier New"/>
        </w:rPr>
        <w:t xml:space="preserve"> will be looking at what the </w:t>
      </w:r>
      <w:r w:rsidR="007620F9">
        <w:rPr>
          <w:rFonts w:cs="Courier New"/>
        </w:rPr>
        <w:t>capabilities and possibilities are with the FDPIR program as well as SNAP</w:t>
      </w:r>
      <w:r w:rsidR="00D65AE3">
        <w:rPr>
          <w:rFonts w:cs="Courier New"/>
        </w:rPr>
        <w:t xml:space="preserve">. The Committee will </w:t>
      </w:r>
      <w:r w:rsidR="00B24B6B">
        <w:rPr>
          <w:rFonts w:cs="Courier New"/>
        </w:rPr>
        <w:t xml:space="preserve">also be keying in on the </w:t>
      </w:r>
      <w:r w:rsidR="007620F9">
        <w:rPr>
          <w:rFonts w:cs="Courier New"/>
        </w:rPr>
        <w:t>Native Farm Bill which is coming up  too</w:t>
      </w:r>
      <w:r w:rsidR="00B24B6B">
        <w:rPr>
          <w:rFonts w:cs="Courier New"/>
        </w:rPr>
        <w:t xml:space="preserve">.   </w:t>
      </w:r>
    </w:p>
    <w:p w14:paraId="3155FECC" w14:textId="77777777" w:rsidR="00B24B6B" w:rsidRDefault="00B24B6B" w:rsidP="00B24B6B">
      <w:pPr>
        <w:ind w:right="-360"/>
        <w:rPr>
          <w:rFonts w:cs="Courier New"/>
        </w:rPr>
      </w:pPr>
    </w:p>
    <w:p w14:paraId="40760A0E" w14:textId="77777777" w:rsidR="00351FDF" w:rsidRDefault="00351FDF" w:rsidP="00351FDF">
      <w:pPr>
        <w:rPr>
          <w:rFonts w:ascii="Arial" w:eastAsia="Times New Roman" w:hAnsi="Arial" w:cs="Arial"/>
          <w:b/>
          <w:bCs/>
          <w:color w:val="0070C0"/>
          <w:sz w:val="22"/>
          <w:szCs w:val="22"/>
        </w:rPr>
      </w:pPr>
      <w:r>
        <w:rPr>
          <w:rFonts w:ascii="Arial" w:eastAsia="Times New Roman" w:hAnsi="Arial" w:cs="Arial"/>
          <w:b/>
          <w:bCs/>
          <w:color w:val="0070C0"/>
        </w:rPr>
        <w:lastRenderedPageBreak/>
        <w:br/>
      </w:r>
      <w:r w:rsidRPr="00EC4A55">
        <w:rPr>
          <w:rFonts w:ascii="Arial" w:eastAsia="Times New Roman" w:hAnsi="Arial" w:cs="Arial"/>
          <w:b/>
          <w:bCs/>
          <w:color w:val="0070C0"/>
        </w:rPr>
        <w:t xml:space="preserve">XIII. New Business </w:t>
      </w:r>
      <w:r w:rsidRPr="00EC4A55">
        <w:rPr>
          <w:rFonts w:ascii="Arial" w:eastAsia="Times New Roman" w:hAnsi="Arial" w:cs="Arial"/>
          <w:b/>
          <w:bCs/>
          <w:color w:val="0070C0"/>
          <w:sz w:val="22"/>
          <w:szCs w:val="22"/>
        </w:rPr>
        <w:t>(</w:t>
      </w:r>
      <w:r>
        <w:rPr>
          <w:rFonts w:ascii="Arial" w:eastAsia="Times New Roman" w:hAnsi="Arial" w:cs="Arial"/>
          <w:b/>
          <w:bCs/>
          <w:color w:val="0070C0"/>
          <w:sz w:val="22"/>
          <w:szCs w:val="22"/>
        </w:rPr>
        <w:t>continued</w:t>
      </w:r>
      <w:r w:rsidRPr="00EC4A55">
        <w:rPr>
          <w:rFonts w:ascii="Arial" w:eastAsia="Times New Roman" w:hAnsi="Arial" w:cs="Arial"/>
          <w:b/>
          <w:bCs/>
          <w:color w:val="0070C0"/>
          <w:sz w:val="22"/>
          <w:szCs w:val="22"/>
        </w:rPr>
        <w:t>)</w:t>
      </w:r>
    </w:p>
    <w:p w14:paraId="37F84747" w14:textId="0B6C84BE" w:rsidR="000D72FB" w:rsidRPr="000D72FB" w:rsidRDefault="00351FDF" w:rsidP="00351FDF">
      <w:pPr>
        <w:rPr>
          <w:rFonts w:ascii="Arial" w:eastAsia="Times New Roman" w:hAnsi="Arial" w:cs="Arial"/>
          <w:b/>
          <w:bCs/>
          <w:color w:val="0070C0"/>
          <w:sz w:val="22"/>
          <w:szCs w:val="22"/>
        </w:rPr>
      </w:pPr>
      <w:r>
        <w:rPr>
          <w:rFonts w:ascii="Arial" w:eastAsia="Times New Roman" w:hAnsi="Arial" w:cs="Arial"/>
          <w:b/>
          <w:bCs/>
          <w:color w:val="0070C0"/>
          <w:sz w:val="22"/>
          <w:szCs w:val="22"/>
        </w:rPr>
        <w:t xml:space="preserve">    </w:t>
      </w:r>
      <w:r w:rsidRPr="000D72FB">
        <w:rPr>
          <w:rFonts w:ascii="Arial" w:eastAsia="Times New Roman" w:hAnsi="Arial" w:cs="Arial"/>
          <w:b/>
          <w:bCs/>
          <w:color w:val="0070C0"/>
          <w:sz w:val="22"/>
          <w:szCs w:val="22"/>
        </w:rPr>
        <w:t>Food Sovereignty</w:t>
      </w:r>
      <w:r>
        <w:rPr>
          <w:rFonts w:ascii="Arial" w:eastAsia="Times New Roman" w:hAnsi="Arial" w:cs="Arial"/>
          <w:b/>
          <w:bCs/>
          <w:color w:val="0070C0"/>
          <w:sz w:val="22"/>
          <w:szCs w:val="22"/>
        </w:rPr>
        <w:t xml:space="preserve"> </w:t>
      </w:r>
      <w:r>
        <w:rPr>
          <w:rFonts w:ascii="Arial" w:eastAsia="Times New Roman" w:hAnsi="Arial" w:cs="Arial"/>
          <w:b/>
          <w:bCs/>
          <w:color w:val="0070C0"/>
          <w:sz w:val="22"/>
          <w:szCs w:val="22"/>
        </w:rPr>
        <w:br/>
      </w:r>
    </w:p>
    <w:p w14:paraId="208AE06E" w14:textId="265C3B7D" w:rsidR="000B5472" w:rsidRDefault="007620F9" w:rsidP="00B24B6B">
      <w:pPr>
        <w:ind w:right="-360"/>
        <w:rPr>
          <w:rFonts w:cs="Courier New"/>
        </w:rPr>
      </w:pPr>
      <w:r>
        <w:rPr>
          <w:rFonts w:cs="Courier New"/>
        </w:rPr>
        <w:t>Marla McDade Williams, Department of Health and Human Services</w:t>
      </w:r>
      <w:r w:rsidR="00B24B6B">
        <w:rPr>
          <w:rFonts w:cs="Courier New"/>
        </w:rPr>
        <w:t xml:space="preserve"> said that her department</w:t>
      </w:r>
      <w:r>
        <w:rPr>
          <w:rFonts w:cs="Courier New"/>
        </w:rPr>
        <w:t xml:space="preserve"> </w:t>
      </w:r>
      <w:r w:rsidR="00B24B6B">
        <w:rPr>
          <w:rFonts w:cs="Courier New"/>
        </w:rPr>
        <w:t>has</w:t>
      </w:r>
      <w:r>
        <w:rPr>
          <w:rFonts w:cs="Courier New"/>
        </w:rPr>
        <w:t xml:space="preserve"> two roles with food security.  One is </w:t>
      </w:r>
      <w:r w:rsidR="00B24B6B">
        <w:rPr>
          <w:rFonts w:cs="Courier New"/>
        </w:rPr>
        <w:t>they</w:t>
      </w:r>
      <w:r>
        <w:rPr>
          <w:rFonts w:cs="Courier New"/>
        </w:rPr>
        <w:t xml:space="preserve"> work closely with the food banks through funding that </w:t>
      </w:r>
      <w:r w:rsidR="00B24B6B">
        <w:rPr>
          <w:rFonts w:cs="Courier New"/>
        </w:rPr>
        <w:t>they</w:t>
      </w:r>
      <w:r>
        <w:rPr>
          <w:rFonts w:cs="Courier New"/>
        </w:rPr>
        <w:t xml:space="preserve"> have from tobacco settlement dollars</w:t>
      </w:r>
      <w:r w:rsidR="00B24B6B">
        <w:rPr>
          <w:rFonts w:cs="Courier New"/>
        </w:rPr>
        <w:t xml:space="preserve">.  </w:t>
      </w:r>
      <w:r w:rsidR="000B5472">
        <w:rPr>
          <w:rFonts w:cs="Courier New"/>
        </w:rPr>
        <w:t xml:space="preserve">Those settlement dollars are going to be transferred to the Department of Agriculture in the next legislative session because they are trying to consolidate all of the food efforts under one area.  </w:t>
      </w:r>
      <w:r>
        <w:rPr>
          <w:rFonts w:cs="Courier New"/>
        </w:rPr>
        <w:t>The other piece is SNAP</w:t>
      </w:r>
      <w:r w:rsidR="00B24B6B">
        <w:rPr>
          <w:rFonts w:cs="Courier New"/>
        </w:rPr>
        <w:t xml:space="preserve">. On the SNAP front, they need to </w:t>
      </w:r>
      <w:r>
        <w:rPr>
          <w:rFonts w:cs="Courier New"/>
        </w:rPr>
        <w:t>set the parameters</w:t>
      </w:r>
      <w:r w:rsidR="000B5472">
        <w:rPr>
          <w:rFonts w:cs="Courier New"/>
        </w:rPr>
        <w:t xml:space="preserve">, </w:t>
      </w:r>
      <w:r>
        <w:rPr>
          <w:rFonts w:cs="Courier New"/>
        </w:rPr>
        <w:t>put them in place</w:t>
      </w:r>
      <w:r w:rsidR="000B5472">
        <w:rPr>
          <w:rFonts w:cs="Courier New"/>
        </w:rPr>
        <w:t>, and let the dialogue begin.</w:t>
      </w:r>
    </w:p>
    <w:p w14:paraId="3B62DEEF" w14:textId="77777777" w:rsidR="00773B28" w:rsidRDefault="00773B28" w:rsidP="00B24B6B">
      <w:pPr>
        <w:ind w:right="-360"/>
        <w:rPr>
          <w:rFonts w:cs="Courier New"/>
        </w:rPr>
      </w:pPr>
    </w:p>
    <w:p w14:paraId="2B754E33" w14:textId="1E122E77" w:rsidR="008345D4" w:rsidRPr="008345D4" w:rsidRDefault="008345D4" w:rsidP="008345D4">
      <w:pPr>
        <w:rPr>
          <w:rFonts w:ascii="Arial" w:eastAsia="Times New Roman" w:hAnsi="Arial" w:cs="Arial"/>
          <w:b/>
          <w:bCs/>
          <w:color w:val="0070C0"/>
          <w:sz w:val="22"/>
          <w:szCs w:val="22"/>
        </w:rPr>
      </w:pPr>
      <w:r w:rsidRPr="00EC4A55">
        <w:rPr>
          <w:rFonts w:ascii="Arial" w:eastAsia="Times New Roman" w:hAnsi="Arial" w:cs="Arial"/>
          <w:b/>
          <w:bCs/>
          <w:color w:val="0070C0"/>
        </w:rPr>
        <w:t xml:space="preserve">XIII. New Business </w:t>
      </w:r>
      <w:r w:rsidRPr="00EC4A55">
        <w:rPr>
          <w:rFonts w:ascii="Arial" w:eastAsia="Times New Roman" w:hAnsi="Arial" w:cs="Arial"/>
          <w:b/>
          <w:bCs/>
          <w:color w:val="0070C0"/>
          <w:sz w:val="22"/>
          <w:szCs w:val="22"/>
        </w:rPr>
        <w:t>(For Discussion and Possible Action)</w:t>
      </w:r>
      <w:r w:rsidRPr="00EC4A55">
        <w:rPr>
          <w:rFonts w:ascii="Arial" w:eastAsia="Times New Roman" w:hAnsi="Arial" w:cs="Arial"/>
          <w:b/>
          <w:bCs/>
          <w:color w:val="0070C0"/>
        </w:rPr>
        <w:t xml:space="preserve"> </w:t>
      </w:r>
    </w:p>
    <w:p w14:paraId="7638678A" w14:textId="32652192" w:rsidR="0086503D" w:rsidRPr="008345D4" w:rsidRDefault="0086503D" w:rsidP="00773B28">
      <w:pPr>
        <w:pStyle w:val="ListParagraph"/>
        <w:numPr>
          <w:ilvl w:val="0"/>
          <w:numId w:val="15"/>
        </w:numPr>
        <w:rPr>
          <w:rFonts w:ascii="Arial" w:eastAsia="Times New Roman" w:hAnsi="Arial" w:cs="Arial"/>
          <w:b/>
          <w:bCs/>
          <w:color w:val="0070C0"/>
          <w:sz w:val="22"/>
          <w:szCs w:val="22"/>
        </w:rPr>
      </w:pPr>
      <w:r w:rsidRPr="008345D4">
        <w:rPr>
          <w:rFonts w:ascii="Arial" w:eastAsia="Times New Roman" w:hAnsi="Arial" w:cs="Arial"/>
          <w:b/>
          <w:bCs/>
          <w:color w:val="0070C0"/>
          <w:sz w:val="22"/>
          <w:szCs w:val="22"/>
        </w:rPr>
        <w:t>Native Vote Outreach</w:t>
      </w:r>
    </w:p>
    <w:p w14:paraId="1BB36DCB" w14:textId="77777777" w:rsidR="000B5472" w:rsidRDefault="000B5472" w:rsidP="000B5472">
      <w:pPr>
        <w:ind w:right="-360"/>
        <w:rPr>
          <w:rFonts w:ascii="Arial" w:eastAsia="Times New Roman" w:hAnsi="Arial" w:cs="Arial"/>
          <w:b/>
          <w:bCs/>
          <w:color w:val="0070C0"/>
          <w:sz w:val="22"/>
          <w:szCs w:val="22"/>
        </w:rPr>
      </w:pPr>
    </w:p>
    <w:p w14:paraId="1C2D9FA4" w14:textId="41AB210B" w:rsidR="00EC250C" w:rsidRDefault="00EC250C" w:rsidP="000B5472">
      <w:pPr>
        <w:ind w:right="-360"/>
        <w:rPr>
          <w:rFonts w:cs="Courier New"/>
        </w:rPr>
      </w:pPr>
      <w:r>
        <w:rPr>
          <w:rFonts w:cs="Courier New"/>
        </w:rPr>
        <w:t>Vice-Chair Tiger</w:t>
      </w:r>
      <w:r w:rsidR="000B5472">
        <w:rPr>
          <w:rFonts w:cs="Courier New"/>
        </w:rPr>
        <w:t xml:space="preserve"> said </w:t>
      </w:r>
      <w:r>
        <w:rPr>
          <w:rFonts w:cs="Courier New"/>
        </w:rPr>
        <w:t xml:space="preserve">since </w:t>
      </w:r>
      <w:r w:rsidR="000B5472">
        <w:rPr>
          <w:rFonts w:cs="Courier New"/>
        </w:rPr>
        <w:t>their</w:t>
      </w:r>
      <w:r>
        <w:rPr>
          <w:rFonts w:cs="Courier New"/>
        </w:rPr>
        <w:t xml:space="preserve"> last meeting</w:t>
      </w:r>
      <w:r w:rsidR="000B5472">
        <w:rPr>
          <w:rFonts w:cs="Courier New"/>
        </w:rPr>
        <w:t>,</w:t>
      </w:r>
      <w:r>
        <w:rPr>
          <w:rFonts w:cs="Courier New"/>
        </w:rPr>
        <w:t xml:space="preserve"> there was a primary election and statewide efforts out for voter registration</w:t>
      </w:r>
      <w:r w:rsidR="000B5472">
        <w:rPr>
          <w:rFonts w:cs="Courier New"/>
        </w:rPr>
        <w:t>.</w:t>
      </w:r>
      <w:r>
        <w:rPr>
          <w:rFonts w:cs="Courier New"/>
        </w:rPr>
        <w:t xml:space="preserve">  There was a voter education candidate forum held in Southern Nevada by Four Directions, </w:t>
      </w:r>
      <w:r w:rsidR="000B5472">
        <w:rPr>
          <w:rFonts w:cs="Courier New"/>
        </w:rPr>
        <w:t>the</w:t>
      </w:r>
      <w:r>
        <w:rPr>
          <w:rFonts w:cs="Courier New"/>
        </w:rPr>
        <w:t xml:space="preserve"> Native American Rights Fund</w:t>
      </w:r>
      <w:r w:rsidR="000B5472">
        <w:rPr>
          <w:rFonts w:cs="Courier New"/>
        </w:rPr>
        <w:t>,</w:t>
      </w:r>
      <w:r>
        <w:rPr>
          <w:rFonts w:cs="Courier New"/>
        </w:rPr>
        <w:t xml:space="preserve"> and the National Congress of American Indian in partnership with the University of Nevada Las Vegas.  </w:t>
      </w:r>
    </w:p>
    <w:p w14:paraId="2066C9AE" w14:textId="77777777" w:rsidR="000B5472" w:rsidRDefault="000B5472" w:rsidP="000B5472">
      <w:pPr>
        <w:ind w:right="-360"/>
        <w:rPr>
          <w:rFonts w:cs="Courier New"/>
        </w:rPr>
      </w:pPr>
    </w:p>
    <w:p w14:paraId="71B9F157" w14:textId="6C97005A" w:rsidR="00EC250C" w:rsidRDefault="000B5472" w:rsidP="00FE133B">
      <w:pPr>
        <w:ind w:right="-360"/>
        <w:rPr>
          <w:rFonts w:cs="Courier New"/>
        </w:rPr>
      </w:pPr>
      <w:r>
        <w:rPr>
          <w:rFonts w:cs="Courier New"/>
        </w:rPr>
        <w:t>Director Montoot</w:t>
      </w:r>
      <w:r w:rsidR="00FE133B">
        <w:rPr>
          <w:rFonts w:cs="Courier New"/>
        </w:rPr>
        <w:t>h</w:t>
      </w:r>
      <w:r w:rsidR="00EC250C">
        <w:rPr>
          <w:rFonts w:cs="Courier New"/>
        </w:rPr>
        <w:t xml:space="preserve"> has been working with ITCN on identifying which tribes have tribal IDs that already meet the state's requirements for same day voter registration, so that's been ongoing work contacting the tribes and getting copies of their IDs and seeing if they already meet those requirements.  </w:t>
      </w:r>
      <w:r>
        <w:rPr>
          <w:rFonts w:cs="Courier New"/>
        </w:rPr>
        <w:t xml:space="preserve">After that, they’ll </w:t>
      </w:r>
      <w:r w:rsidR="00EC250C">
        <w:rPr>
          <w:rFonts w:cs="Courier New"/>
        </w:rPr>
        <w:t>be coming up on voter registration dates for the general election.  The Indian Center has additional funding to go out to tribes</w:t>
      </w:r>
      <w:r w:rsidR="00FE133B">
        <w:rPr>
          <w:rFonts w:cs="Courier New"/>
        </w:rPr>
        <w:t xml:space="preserve"> for the voter registration drive.</w:t>
      </w:r>
      <w:r w:rsidR="00EC250C">
        <w:rPr>
          <w:rFonts w:cs="Courier New"/>
        </w:rPr>
        <w:t xml:space="preserve"> The</w:t>
      </w:r>
      <w:r w:rsidR="00FE133B">
        <w:rPr>
          <w:rFonts w:cs="Courier New"/>
        </w:rPr>
        <w:t xml:space="preserve"> </w:t>
      </w:r>
      <w:r w:rsidR="00EC250C">
        <w:rPr>
          <w:rFonts w:cs="Courier New"/>
        </w:rPr>
        <w:t xml:space="preserve">Indian Center is willing to help </w:t>
      </w:r>
      <w:r w:rsidR="00773B28">
        <w:rPr>
          <w:rFonts w:cs="Courier New"/>
        </w:rPr>
        <w:t xml:space="preserve">and will </w:t>
      </w:r>
      <w:r w:rsidR="00EC250C">
        <w:rPr>
          <w:rFonts w:cs="Courier New"/>
        </w:rPr>
        <w:t>travel out the tribes and do voter registration if tribes are low in capacity with staff or members who can do voter registration</w:t>
      </w:r>
      <w:r w:rsidR="00FE133B">
        <w:rPr>
          <w:rFonts w:cs="Courier New"/>
        </w:rPr>
        <w:t>. The Indian Center will have</w:t>
      </w:r>
      <w:r w:rsidR="00EC250C">
        <w:rPr>
          <w:rFonts w:cs="Courier New"/>
        </w:rPr>
        <w:t xml:space="preserve"> the hard copies of the voter registration forms and people who are trained to do it.</w:t>
      </w:r>
      <w:r w:rsidR="00FE133B">
        <w:rPr>
          <w:rFonts w:cs="Courier New"/>
        </w:rPr>
        <w:t xml:space="preserve"> If any tribes need assistance, the Indian Center is ready to help.</w:t>
      </w:r>
    </w:p>
    <w:p w14:paraId="1CDBC1F2" w14:textId="77777777" w:rsidR="00CA3D4E" w:rsidRPr="008345D4" w:rsidRDefault="00CA3D4E" w:rsidP="008345D4">
      <w:pPr>
        <w:rPr>
          <w:rFonts w:ascii="Arial" w:eastAsia="Times New Roman" w:hAnsi="Arial" w:cs="Arial"/>
          <w:b/>
          <w:bCs/>
          <w:color w:val="0070C0"/>
          <w:sz w:val="22"/>
          <w:szCs w:val="22"/>
        </w:rPr>
      </w:pPr>
    </w:p>
    <w:p w14:paraId="69A259C0" w14:textId="3EA9BACA" w:rsidR="00677E4E" w:rsidRDefault="003B2814" w:rsidP="00186E71">
      <w:pPr>
        <w:rPr>
          <w:rFonts w:ascii="Arial" w:eastAsia="Times New Roman" w:hAnsi="Arial" w:cs="Arial"/>
          <w:b/>
          <w:bCs/>
          <w:color w:val="0070C0"/>
          <w:sz w:val="22"/>
          <w:szCs w:val="22"/>
        </w:rPr>
      </w:pPr>
      <w:r w:rsidRPr="00186E71">
        <w:rPr>
          <w:rFonts w:ascii="Arial" w:eastAsia="Times New Roman" w:hAnsi="Arial" w:cs="Arial"/>
          <w:b/>
          <w:bCs/>
          <w:color w:val="0070C0"/>
        </w:rPr>
        <w:t xml:space="preserve">XIV. </w:t>
      </w:r>
      <w:r w:rsidR="00677E4E" w:rsidRPr="00186E71">
        <w:rPr>
          <w:rFonts w:ascii="Arial" w:eastAsia="Times New Roman" w:hAnsi="Arial" w:cs="Arial"/>
          <w:b/>
          <w:bCs/>
          <w:color w:val="0070C0"/>
        </w:rPr>
        <w:t>Old</w:t>
      </w:r>
      <w:r w:rsidR="00FE133B">
        <w:rPr>
          <w:rFonts w:ascii="Arial" w:eastAsia="Times New Roman" w:hAnsi="Arial" w:cs="Arial"/>
          <w:b/>
          <w:bCs/>
          <w:color w:val="0070C0"/>
        </w:rPr>
        <w:t xml:space="preserve"> </w:t>
      </w:r>
      <w:r w:rsidR="00677E4E" w:rsidRPr="00186E71">
        <w:rPr>
          <w:rFonts w:ascii="Arial" w:eastAsia="Times New Roman" w:hAnsi="Arial" w:cs="Arial"/>
          <w:b/>
          <w:bCs/>
          <w:color w:val="0070C0"/>
        </w:rPr>
        <w:t xml:space="preserve">Business </w:t>
      </w:r>
      <w:r w:rsidR="00677E4E" w:rsidRPr="00186E71">
        <w:rPr>
          <w:rFonts w:ascii="Arial" w:eastAsia="Times New Roman" w:hAnsi="Arial" w:cs="Arial"/>
          <w:b/>
          <w:bCs/>
          <w:color w:val="0070C0"/>
          <w:sz w:val="22"/>
          <w:szCs w:val="22"/>
        </w:rPr>
        <w:t>(For Discussion and Possible Action)</w:t>
      </w:r>
    </w:p>
    <w:p w14:paraId="3F40EC41" w14:textId="5D459014" w:rsidR="0086503D" w:rsidRDefault="0086503D" w:rsidP="0086503D">
      <w:pPr>
        <w:pStyle w:val="ListParagraph"/>
        <w:numPr>
          <w:ilvl w:val="0"/>
          <w:numId w:val="4"/>
        </w:numPr>
        <w:rPr>
          <w:rFonts w:ascii="Arial" w:eastAsia="Times New Roman" w:hAnsi="Arial" w:cs="Arial"/>
          <w:b/>
          <w:bCs/>
          <w:color w:val="0070C0"/>
          <w:sz w:val="22"/>
          <w:szCs w:val="22"/>
        </w:rPr>
      </w:pPr>
      <w:r>
        <w:rPr>
          <w:rFonts w:ascii="Arial" w:eastAsia="Times New Roman" w:hAnsi="Arial" w:cs="Arial"/>
          <w:b/>
          <w:bCs/>
          <w:color w:val="0070C0"/>
          <w:sz w:val="22"/>
          <w:szCs w:val="22"/>
        </w:rPr>
        <w:t>Indian Education Advisory Committee (IEAC)</w:t>
      </w:r>
      <w:r w:rsidR="003B2814">
        <w:rPr>
          <w:rFonts w:ascii="Arial" w:eastAsia="Times New Roman" w:hAnsi="Arial" w:cs="Arial"/>
          <w:b/>
          <w:bCs/>
          <w:color w:val="0070C0"/>
          <w:sz w:val="22"/>
          <w:szCs w:val="22"/>
        </w:rPr>
        <w:t xml:space="preserve"> Indian Education Strategic Plan Update</w:t>
      </w:r>
    </w:p>
    <w:p w14:paraId="50B527FB" w14:textId="67B9B990" w:rsidR="00EC250C" w:rsidRDefault="00EC250C" w:rsidP="00EC250C">
      <w:pPr>
        <w:rPr>
          <w:rFonts w:ascii="Arial" w:eastAsia="Times New Roman" w:hAnsi="Arial" w:cs="Arial"/>
          <w:b/>
          <w:bCs/>
          <w:color w:val="0070C0"/>
          <w:sz w:val="22"/>
          <w:szCs w:val="22"/>
        </w:rPr>
      </w:pPr>
    </w:p>
    <w:p w14:paraId="155FD90E" w14:textId="0C6BBE01" w:rsidR="00DB2795" w:rsidRDefault="00CA3D4E" w:rsidP="00CA3D4E">
      <w:pPr>
        <w:ind w:right="-360"/>
        <w:rPr>
          <w:rFonts w:cs="Courier New"/>
        </w:rPr>
      </w:pPr>
      <w:r>
        <w:rPr>
          <w:rFonts w:cs="Courier New"/>
        </w:rPr>
        <w:t>Chair Lathouris said at their last meeting, they heard</w:t>
      </w:r>
      <w:r w:rsidR="00DB2795">
        <w:rPr>
          <w:rFonts w:cs="Courier New"/>
        </w:rPr>
        <w:t xml:space="preserve"> from Principal West during the initial </w:t>
      </w:r>
      <w:r>
        <w:rPr>
          <w:rFonts w:cs="Courier New"/>
        </w:rPr>
        <w:t>p</w:t>
      </w:r>
      <w:r w:rsidR="00DB2795">
        <w:rPr>
          <w:rFonts w:cs="Courier New"/>
        </w:rPr>
        <w:t xml:space="preserve">ublic </w:t>
      </w:r>
      <w:r>
        <w:rPr>
          <w:rFonts w:cs="Courier New"/>
        </w:rPr>
        <w:t>c</w:t>
      </w:r>
      <w:r w:rsidR="00DB2795">
        <w:rPr>
          <w:rFonts w:cs="Courier New"/>
        </w:rPr>
        <w:t>omment about the need to update the Nevada American Indian Alaska Native Strategic Plan</w:t>
      </w:r>
      <w:r>
        <w:rPr>
          <w:rFonts w:cs="Courier New"/>
        </w:rPr>
        <w:t>,</w:t>
      </w:r>
      <w:r w:rsidR="00DB2795">
        <w:rPr>
          <w:rFonts w:cs="Courier New"/>
        </w:rPr>
        <w:t xml:space="preserve"> which is referenced in the Nevada Statewide Plan for Improvement of Pupils or the STIP.</w:t>
      </w:r>
      <w:r>
        <w:rPr>
          <w:rFonts w:cs="Courier New"/>
        </w:rPr>
        <w:t xml:space="preserve">  </w:t>
      </w:r>
      <w:r w:rsidR="00DB2795">
        <w:rPr>
          <w:rFonts w:cs="Courier New"/>
        </w:rPr>
        <w:t xml:space="preserve">It has not been updated for far too long.  Executive Director Montooth followed it up by helping to organize and facilitate a meeting between her, </w:t>
      </w:r>
      <w:r>
        <w:rPr>
          <w:rFonts w:cs="Courier New"/>
        </w:rPr>
        <w:t>Chair Lathouris</w:t>
      </w:r>
      <w:r w:rsidR="000D1CC2">
        <w:rPr>
          <w:rFonts w:cs="Courier New"/>
        </w:rPr>
        <w:t>,</w:t>
      </w:r>
      <w:r w:rsidR="00DB2795">
        <w:rPr>
          <w:rFonts w:cs="Courier New"/>
        </w:rPr>
        <w:t xml:space="preserve"> and Principal West where </w:t>
      </w:r>
      <w:r w:rsidR="000D1CC2">
        <w:rPr>
          <w:rFonts w:cs="Courier New"/>
        </w:rPr>
        <w:t>they</w:t>
      </w:r>
      <w:r w:rsidR="00DB2795">
        <w:rPr>
          <w:rFonts w:cs="Courier New"/>
        </w:rPr>
        <w:t xml:space="preserve"> were able to discuss the comments that were raised.  </w:t>
      </w:r>
    </w:p>
    <w:p w14:paraId="258B9285" w14:textId="77777777" w:rsidR="00CA3D4E" w:rsidRDefault="00CA3D4E" w:rsidP="00CA3D4E">
      <w:pPr>
        <w:ind w:right="-360"/>
        <w:rPr>
          <w:rFonts w:cs="Courier New"/>
        </w:rPr>
      </w:pPr>
    </w:p>
    <w:p w14:paraId="14CADCC8" w14:textId="63429FEA" w:rsidR="00DB2795" w:rsidRDefault="00DB2795" w:rsidP="00D36519">
      <w:pPr>
        <w:ind w:right="-360"/>
        <w:rPr>
          <w:rFonts w:cs="Courier New"/>
        </w:rPr>
      </w:pPr>
      <w:r>
        <w:rPr>
          <w:rFonts w:cs="Courier New"/>
        </w:rPr>
        <w:t xml:space="preserve">Principal West does serve on the Indian Education Advisory Committee and part of the discussion </w:t>
      </w:r>
      <w:r w:rsidR="00D36519">
        <w:rPr>
          <w:rFonts w:cs="Courier New"/>
        </w:rPr>
        <w:t>they</w:t>
      </w:r>
      <w:r>
        <w:rPr>
          <w:rFonts w:cs="Courier New"/>
        </w:rPr>
        <w:t xml:space="preserve"> had </w:t>
      </w:r>
      <w:r w:rsidR="00D36519">
        <w:rPr>
          <w:rFonts w:cs="Courier New"/>
        </w:rPr>
        <w:t>was</w:t>
      </w:r>
      <w:r>
        <w:rPr>
          <w:rFonts w:cs="Courier New"/>
        </w:rPr>
        <w:t xml:space="preserve"> that the Indian Education Advisory Committee should present a redlined draft of proposed changes to the existing strategic plan so the Commission can approve those changes at the next quarterly meeting.  </w:t>
      </w:r>
      <w:r w:rsidR="00D36519">
        <w:rPr>
          <w:rFonts w:cs="Courier New"/>
        </w:rPr>
        <w:t>NIC</w:t>
      </w:r>
      <w:r>
        <w:rPr>
          <w:rFonts w:cs="Courier New"/>
        </w:rPr>
        <w:t xml:space="preserve"> </w:t>
      </w:r>
      <w:r w:rsidR="00D36519">
        <w:rPr>
          <w:rFonts w:cs="Courier New"/>
        </w:rPr>
        <w:t>is</w:t>
      </w:r>
      <w:r>
        <w:rPr>
          <w:rFonts w:cs="Courier New"/>
        </w:rPr>
        <w:t xml:space="preserve"> expecting to have</w:t>
      </w:r>
      <w:r w:rsidR="00D36519">
        <w:rPr>
          <w:rFonts w:cs="Courier New"/>
        </w:rPr>
        <w:t xml:space="preserve"> </w:t>
      </w:r>
      <w:r>
        <w:rPr>
          <w:rFonts w:cs="Courier New"/>
        </w:rPr>
        <w:t xml:space="preserve">a revised draft for discussion and approval at the next quarterly meeting.  </w:t>
      </w:r>
    </w:p>
    <w:p w14:paraId="1DAEC903" w14:textId="77777777" w:rsidR="00351FDF" w:rsidRDefault="00351FDF" w:rsidP="00351FDF">
      <w:pPr>
        <w:rPr>
          <w:rFonts w:cs="Courier New"/>
        </w:rPr>
      </w:pPr>
      <w:r>
        <w:rPr>
          <w:rFonts w:cs="Courier New"/>
        </w:rPr>
        <w:br/>
      </w:r>
      <w:r w:rsidR="00DB2795">
        <w:rPr>
          <w:rFonts w:cs="Courier New"/>
        </w:rPr>
        <w:t>Commissioner Emm</w:t>
      </w:r>
      <w:r w:rsidR="00D36519">
        <w:rPr>
          <w:rFonts w:cs="Courier New"/>
        </w:rPr>
        <w:t xml:space="preserve"> asked if </w:t>
      </w:r>
      <w:r w:rsidR="00DB2795">
        <w:rPr>
          <w:rFonts w:cs="Courier New"/>
        </w:rPr>
        <w:t xml:space="preserve">the Indian Education Committee </w:t>
      </w:r>
      <w:r w:rsidR="00D36519">
        <w:rPr>
          <w:rFonts w:cs="Courier New"/>
        </w:rPr>
        <w:t xml:space="preserve">was </w:t>
      </w:r>
      <w:r w:rsidR="00DB2795">
        <w:rPr>
          <w:rFonts w:cs="Courier New"/>
        </w:rPr>
        <w:t xml:space="preserve">struggling with getting attendance </w:t>
      </w:r>
    </w:p>
    <w:p w14:paraId="42ADF4BB" w14:textId="5F2EB3A6" w:rsidR="00351FDF" w:rsidRDefault="00DB2795" w:rsidP="00351FDF">
      <w:pPr>
        <w:rPr>
          <w:rFonts w:cs="Courier New"/>
        </w:rPr>
      </w:pPr>
      <w:r>
        <w:rPr>
          <w:rFonts w:cs="Courier New"/>
        </w:rPr>
        <w:t xml:space="preserve"> </w:t>
      </w:r>
    </w:p>
    <w:p w14:paraId="30ED2108" w14:textId="1FAE23A9" w:rsidR="00351FDF" w:rsidRDefault="00351FDF" w:rsidP="00351FDF">
      <w:pPr>
        <w:rPr>
          <w:rFonts w:ascii="Arial" w:eastAsia="Times New Roman" w:hAnsi="Arial" w:cs="Arial"/>
          <w:b/>
          <w:bCs/>
          <w:color w:val="0070C0"/>
          <w:sz w:val="22"/>
          <w:szCs w:val="22"/>
        </w:rPr>
      </w:pPr>
      <w:r w:rsidRPr="00186E71">
        <w:rPr>
          <w:rFonts w:ascii="Arial" w:eastAsia="Times New Roman" w:hAnsi="Arial" w:cs="Arial"/>
          <w:b/>
          <w:bCs/>
          <w:color w:val="0070C0"/>
        </w:rPr>
        <w:lastRenderedPageBreak/>
        <w:t>XIV. Old</w:t>
      </w:r>
      <w:r>
        <w:rPr>
          <w:rFonts w:ascii="Arial" w:eastAsia="Times New Roman" w:hAnsi="Arial" w:cs="Arial"/>
          <w:b/>
          <w:bCs/>
          <w:color w:val="0070C0"/>
        </w:rPr>
        <w:t xml:space="preserve"> </w:t>
      </w:r>
      <w:r w:rsidRPr="00186E71">
        <w:rPr>
          <w:rFonts w:ascii="Arial" w:eastAsia="Times New Roman" w:hAnsi="Arial" w:cs="Arial"/>
          <w:b/>
          <w:bCs/>
          <w:color w:val="0070C0"/>
        </w:rPr>
        <w:t xml:space="preserve">Business </w:t>
      </w:r>
      <w:r w:rsidRPr="00186E71">
        <w:rPr>
          <w:rFonts w:ascii="Arial" w:eastAsia="Times New Roman" w:hAnsi="Arial" w:cs="Arial"/>
          <w:b/>
          <w:bCs/>
          <w:color w:val="0070C0"/>
          <w:sz w:val="22"/>
          <w:szCs w:val="22"/>
        </w:rPr>
        <w:t>(</w:t>
      </w:r>
      <w:r>
        <w:rPr>
          <w:rFonts w:ascii="Arial" w:eastAsia="Times New Roman" w:hAnsi="Arial" w:cs="Arial"/>
          <w:b/>
          <w:bCs/>
          <w:color w:val="0070C0"/>
          <w:sz w:val="22"/>
          <w:szCs w:val="22"/>
        </w:rPr>
        <w:t>continued</w:t>
      </w:r>
      <w:r w:rsidRPr="00186E71">
        <w:rPr>
          <w:rFonts w:ascii="Arial" w:eastAsia="Times New Roman" w:hAnsi="Arial" w:cs="Arial"/>
          <w:b/>
          <w:bCs/>
          <w:color w:val="0070C0"/>
          <w:sz w:val="22"/>
          <w:szCs w:val="22"/>
        </w:rPr>
        <w:t>)</w:t>
      </w:r>
    </w:p>
    <w:p w14:paraId="1418F2F8" w14:textId="10B461B2" w:rsidR="00351FDF" w:rsidRDefault="00351FDF" w:rsidP="00351FDF">
      <w:pPr>
        <w:pStyle w:val="ListParagraph"/>
        <w:numPr>
          <w:ilvl w:val="0"/>
          <w:numId w:val="29"/>
        </w:numPr>
        <w:rPr>
          <w:rFonts w:ascii="Arial" w:eastAsia="Times New Roman" w:hAnsi="Arial" w:cs="Arial"/>
          <w:b/>
          <w:bCs/>
          <w:color w:val="0070C0"/>
          <w:sz w:val="22"/>
          <w:szCs w:val="22"/>
        </w:rPr>
      </w:pPr>
      <w:r>
        <w:rPr>
          <w:rFonts w:ascii="Arial" w:eastAsia="Times New Roman" w:hAnsi="Arial" w:cs="Arial"/>
          <w:b/>
          <w:bCs/>
          <w:color w:val="0070C0"/>
          <w:sz w:val="22"/>
          <w:szCs w:val="22"/>
        </w:rPr>
        <w:t xml:space="preserve">Indian Education Advisory Committee </w:t>
      </w:r>
      <w:r>
        <w:rPr>
          <w:rFonts w:ascii="Arial" w:eastAsia="Times New Roman" w:hAnsi="Arial" w:cs="Arial"/>
          <w:b/>
          <w:bCs/>
          <w:color w:val="0070C0"/>
          <w:sz w:val="22"/>
          <w:szCs w:val="22"/>
        </w:rPr>
        <w:br/>
      </w:r>
    </w:p>
    <w:p w14:paraId="09D5ED26" w14:textId="1C2DDD60" w:rsidR="00DB2795" w:rsidRDefault="00DB2795" w:rsidP="00D36519">
      <w:pPr>
        <w:ind w:right="-360"/>
        <w:rPr>
          <w:rFonts w:cs="Courier New"/>
        </w:rPr>
      </w:pPr>
      <w:r>
        <w:rPr>
          <w:rFonts w:cs="Courier New"/>
        </w:rPr>
        <w:t xml:space="preserve">what happened this last quarter?  </w:t>
      </w:r>
      <w:r w:rsidR="00D36519">
        <w:rPr>
          <w:rFonts w:cs="Courier New"/>
        </w:rPr>
        <w:t xml:space="preserve">The Commissioner </w:t>
      </w:r>
      <w:r>
        <w:rPr>
          <w:rFonts w:cs="Courier New"/>
        </w:rPr>
        <w:t xml:space="preserve">thought </w:t>
      </w:r>
      <w:r w:rsidR="00D36519">
        <w:rPr>
          <w:rFonts w:cs="Courier New"/>
        </w:rPr>
        <w:t>they</w:t>
      </w:r>
      <w:r>
        <w:rPr>
          <w:rFonts w:cs="Courier New"/>
        </w:rPr>
        <w:t xml:space="preserve"> were supposed to have a plan for approval at this meeting.  </w:t>
      </w:r>
      <w:r w:rsidR="00D36519">
        <w:rPr>
          <w:rFonts w:cs="Courier New"/>
        </w:rPr>
        <w:t>W</w:t>
      </w:r>
      <w:r>
        <w:rPr>
          <w:rFonts w:cs="Courier New"/>
        </w:rPr>
        <w:t xml:space="preserve">as there some miscommunication or </w:t>
      </w:r>
      <w:r w:rsidR="00D36519">
        <w:rPr>
          <w:rFonts w:cs="Courier New"/>
        </w:rPr>
        <w:t xml:space="preserve">what?  </w:t>
      </w:r>
    </w:p>
    <w:p w14:paraId="059402BF" w14:textId="1A3A0F90" w:rsidR="00D36519" w:rsidRDefault="00D36519" w:rsidP="00D36519">
      <w:pPr>
        <w:ind w:right="-360"/>
        <w:rPr>
          <w:rFonts w:cs="Courier New"/>
        </w:rPr>
      </w:pPr>
    </w:p>
    <w:p w14:paraId="2901D2D4" w14:textId="4F43CE2A" w:rsidR="00DB2795" w:rsidRDefault="00D36519" w:rsidP="00D36519">
      <w:pPr>
        <w:ind w:right="-360"/>
        <w:rPr>
          <w:rFonts w:cs="Courier New"/>
        </w:rPr>
      </w:pPr>
      <w:r>
        <w:rPr>
          <w:rFonts w:cs="Courier New"/>
        </w:rPr>
        <w:t xml:space="preserve">Chair Lathouris said </w:t>
      </w:r>
      <w:r w:rsidR="00DB2795">
        <w:rPr>
          <w:rFonts w:cs="Courier New"/>
        </w:rPr>
        <w:t>Principal West ha</w:t>
      </w:r>
      <w:r>
        <w:rPr>
          <w:rFonts w:cs="Courier New"/>
        </w:rPr>
        <w:t>d</w:t>
      </w:r>
      <w:r w:rsidR="00DB2795">
        <w:rPr>
          <w:rFonts w:cs="Courier New"/>
        </w:rPr>
        <w:t xml:space="preserve"> been in communication with </w:t>
      </w:r>
      <w:r>
        <w:rPr>
          <w:rFonts w:cs="Courier New"/>
        </w:rPr>
        <w:t>them</w:t>
      </w:r>
      <w:r w:rsidR="00DB2795">
        <w:rPr>
          <w:rFonts w:cs="Courier New"/>
        </w:rPr>
        <w:t xml:space="preserve"> about needing some additional time to create </w:t>
      </w:r>
      <w:r>
        <w:rPr>
          <w:rFonts w:cs="Courier New"/>
        </w:rPr>
        <w:t>the</w:t>
      </w:r>
      <w:r w:rsidR="00DB2795">
        <w:rPr>
          <w:rFonts w:cs="Courier New"/>
        </w:rPr>
        <w:t xml:space="preserve"> redline revisions.  </w:t>
      </w:r>
      <w:r>
        <w:rPr>
          <w:rFonts w:cs="Courier New"/>
        </w:rPr>
        <w:t xml:space="preserve">The Chair asked if there was </w:t>
      </w:r>
      <w:r w:rsidR="00DB2795">
        <w:rPr>
          <w:rFonts w:cs="Courier New"/>
        </w:rPr>
        <w:t xml:space="preserve">anybody from the Indian Education Advisory Committee present today who </w:t>
      </w:r>
      <w:r>
        <w:rPr>
          <w:rFonts w:cs="Courier New"/>
        </w:rPr>
        <w:t>could</w:t>
      </w:r>
      <w:r w:rsidR="00DB2795">
        <w:rPr>
          <w:rFonts w:cs="Courier New"/>
        </w:rPr>
        <w:t xml:space="preserve"> give </w:t>
      </w:r>
      <w:r>
        <w:rPr>
          <w:rFonts w:cs="Courier New"/>
        </w:rPr>
        <w:t>them</w:t>
      </w:r>
      <w:r w:rsidR="00DB2795">
        <w:rPr>
          <w:rFonts w:cs="Courier New"/>
        </w:rPr>
        <w:t xml:space="preserve"> a status </w:t>
      </w:r>
      <w:r>
        <w:rPr>
          <w:rFonts w:cs="Courier New"/>
        </w:rPr>
        <w:t xml:space="preserve">report </w:t>
      </w:r>
      <w:r w:rsidR="00DB2795">
        <w:rPr>
          <w:rFonts w:cs="Courier New"/>
        </w:rPr>
        <w:t xml:space="preserve">on </w:t>
      </w:r>
      <w:r w:rsidR="00340F5D">
        <w:rPr>
          <w:rFonts w:cs="Courier New"/>
        </w:rPr>
        <w:t xml:space="preserve">the </w:t>
      </w:r>
      <w:r w:rsidR="00DB2795">
        <w:rPr>
          <w:rFonts w:cs="Courier New"/>
        </w:rPr>
        <w:t>Indian Education Advisory Committee actions?</w:t>
      </w:r>
    </w:p>
    <w:p w14:paraId="12680C27" w14:textId="77777777" w:rsidR="008345D4" w:rsidRDefault="008345D4" w:rsidP="008345D4">
      <w:pPr>
        <w:rPr>
          <w:rFonts w:ascii="Arial" w:eastAsia="Times New Roman" w:hAnsi="Arial" w:cs="Arial"/>
          <w:b/>
          <w:bCs/>
          <w:color w:val="0070C0"/>
          <w:sz w:val="22"/>
          <w:szCs w:val="22"/>
        </w:rPr>
      </w:pPr>
    </w:p>
    <w:p w14:paraId="4B17AF37" w14:textId="3253E22F" w:rsidR="00DB2795" w:rsidRDefault="00351FDF" w:rsidP="00253879">
      <w:pPr>
        <w:ind w:right="-360"/>
        <w:rPr>
          <w:rFonts w:cs="Courier New"/>
        </w:rPr>
      </w:pPr>
      <w:r>
        <w:rPr>
          <w:rFonts w:cs="Courier New"/>
        </w:rPr>
        <w:t xml:space="preserve">Executive </w:t>
      </w:r>
      <w:r w:rsidR="00340F5D">
        <w:rPr>
          <w:rFonts w:cs="Courier New"/>
        </w:rPr>
        <w:t>Director Montooth</w:t>
      </w:r>
      <w:r w:rsidR="000D1CC2">
        <w:rPr>
          <w:rFonts w:cs="Courier New"/>
        </w:rPr>
        <w:t xml:space="preserve"> stated in </w:t>
      </w:r>
      <w:r w:rsidR="00DB2795">
        <w:rPr>
          <w:rFonts w:cs="Courier New"/>
        </w:rPr>
        <w:t xml:space="preserve">the last meeting, leadership voted to make that </w:t>
      </w:r>
      <w:r w:rsidR="00253879">
        <w:rPr>
          <w:rFonts w:cs="Courier New"/>
        </w:rPr>
        <w:t xml:space="preserve">strategic plan </w:t>
      </w:r>
      <w:r w:rsidR="00DB2795">
        <w:rPr>
          <w:rFonts w:cs="Courier New"/>
        </w:rPr>
        <w:t xml:space="preserve">a priority for not just the Nevada Indian Commission, but for the Indian Education Advisory Committee.  </w:t>
      </w:r>
      <w:r w:rsidR="00253879">
        <w:rPr>
          <w:rFonts w:cs="Courier New"/>
        </w:rPr>
        <w:t xml:space="preserve">The Director </w:t>
      </w:r>
      <w:r w:rsidR="00DB2795">
        <w:rPr>
          <w:rFonts w:cs="Courier New"/>
        </w:rPr>
        <w:t>organized a meeting with Principal Lance West</w:t>
      </w:r>
      <w:r w:rsidR="00253879">
        <w:rPr>
          <w:rFonts w:cs="Courier New"/>
        </w:rPr>
        <w:t xml:space="preserve"> </w:t>
      </w:r>
      <w:r w:rsidR="00DB2795">
        <w:rPr>
          <w:rFonts w:cs="Courier New"/>
        </w:rPr>
        <w:t>of the Schorr Elementary School to get more information</w:t>
      </w:r>
      <w:r w:rsidR="00253879">
        <w:rPr>
          <w:rFonts w:cs="Courier New"/>
        </w:rPr>
        <w:t>.</w:t>
      </w:r>
      <w:r w:rsidR="00DB2795">
        <w:rPr>
          <w:rFonts w:cs="Courier New"/>
        </w:rPr>
        <w:t xml:space="preserve"> </w:t>
      </w:r>
      <w:r w:rsidR="00253879">
        <w:rPr>
          <w:rFonts w:cs="Courier New"/>
        </w:rPr>
        <w:t>Principal West was concerned that t</w:t>
      </w:r>
      <w:r w:rsidR="00DB2795">
        <w:rPr>
          <w:rFonts w:cs="Courier New"/>
        </w:rPr>
        <w:t xml:space="preserve">he Indian Education Plan </w:t>
      </w:r>
      <w:r w:rsidR="00253879">
        <w:rPr>
          <w:rFonts w:cs="Courier New"/>
        </w:rPr>
        <w:t>would</w:t>
      </w:r>
      <w:r w:rsidR="00DB2795">
        <w:rPr>
          <w:rFonts w:cs="Courier New"/>
        </w:rPr>
        <w:t xml:space="preserve"> impact the STIP which </w:t>
      </w:r>
      <w:r w:rsidR="00253879">
        <w:rPr>
          <w:rFonts w:cs="Courier New"/>
        </w:rPr>
        <w:t>is not the case at all. Principal West agreed to redline the current plan that needs to be updated.</w:t>
      </w:r>
      <w:r w:rsidR="007803C4">
        <w:rPr>
          <w:rFonts w:cs="Courier New"/>
        </w:rPr>
        <w:t xml:space="preserve"> L</w:t>
      </w:r>
      <w:r w:rsidR="00DB2795">
        <w:rPr>
          <w:rFonts w:cs="Courier New"/>
        </w:rPr>
        <w:t xml:space="preserve">ast week, Principal West contacted the Nevada Indian Commission </w:t>
      </w:r>
      <w:r w:rsidR="007803C4">
        <w:rPr>
          <w:rFonts w:cs="Courier New"/>
        </w:rPr>
        <w:t xml:space="preserve">to say </w:t>
      </w:r>
      <w:r w:rsidR="00DB2795">
        <w:rPr>
          <w:rFonts w:cs="Courier New"/>
        </w:rPr>
        <w:t xml:space="preserve">he needed more time to get that redline done.  </w:t>
      </w:r>
      <w:r>
        <w:rPr>
          <w:rFonts w:cs="Courier New"/>
        </w:rPr>
        <w:br/>
      </w:r>
    </w:p>
    <w:p w14:paraId="582DF5EA" w14:textId="375996B0" w:rsidR="007803C4" w:rsidRDefault="007803C4" w:rsidP="007803C4">
      <w:pPr>
        <w:ind w:right="-360"/>
        <w:rPr>
          <w:rFonts w:cs="Courier New"/>
        </w:rPr>
      </w:pPr>
      <w:r>
        <w:rPr>
          <w:rFonts w:cs="Courier New"/>
        </w:rPr>
        <w:t xml:space="preserve">The </w:t>
      </w:r>
      <w:r w:rsidR="00351FDF">
        <w:rPr>
          <w:rFonts w:cs="Courier New"/>
        </w:rPr>
        <w:t xml:space="preserve">Executive </w:t>
      </w:r>
      <w:r>
        <w:rPr>
          <w:rFonts w:cs="Courier New"/>
        </w:rPr>
        <w:t>Director has</w:t>
      </w:r>
      <w:r w:rsidR="00DB2795">
        <w:rPr>
          <w:rFonts w:cs="Courier New"/>
        </w:rPr>
        <w:t xml:space="preserve"> been in touch with both the Chair of the Indian Education Advisory Committee</w:t>
      </w:r>
      <w:r>
        <w:rPr>
          <w:rFonts w:cs="Courier New"/>
        </w:rPr>
        <w:t xml:space="preserve">, </w:t>
      </w:r>
      <w:r w:rsidR="00DB2795">
        <w:rPr>
          <w:rFonts w:cs="Courier New"/>
        </w:rPr>
        <w:t xml:space="preserve">Fawn Hunter, and </w:t>
      </w:r>
      <w:r w:rsidR="00DB2795" w:rsidRPr="008B319E">
        <w:rPr>
          <w:rFonts w:cs="Courier New"/>
        </w:rPr>
        <w:t>Fredina Drye-Romero</w:t>
      </w:r>
      <w:r w:rsidR="00DB2795">
        <w:rPr>
          <w:rFonts w:cs="Courier New"/>
        </w:rPr>
        <w:t xml:space="preserve">, </w:t>
      </w:r>
      <w:r>
        <w:rPr>
          <w:rFonts w:cs="Courier New"/>
        </w:rPr>
        <w:t>their</w:t>
      </w:r>
      <w:r w:rsidR="00DB2795">
        <w:rPr>
          <w:rFonts w:cs="Courier New"/>
        </w:rPr>
        <w:t xml:space="preserve"> liaison from the Department of Ed</w:t>
      </w:r>
      <w:r>
        <w:rPr>
          <w:rFonts w:cs="Courier New"/>
        </w:rPr>
        <w:t>ucation about this matter.</w:t>
      </w:r>
    </w:p>
    <w:p w14:paraId="0F2D7FA7" w14:textId="77777777" w:rsidR="007803C4" w:rsidRDefault="007803C4" w:rsidP="007803C4">
      <w:pPr>
        <w:ind w:right="-360"/>
        <w:rPr>
          <w:rFonts w:cs="Courier New"/>
        </w:rPr>
      </w:pPr>
    </w:p>
    <w:p w14:paraId="50C1BED3" w14:textId="132B3615" w:rsidR="00DB2795" w:rsidRDefault="00DB2795" w:rsidP="007803C4">
      <w:pPr>
        <w:ind w:right="-360"/>
        <w:rPr>
          <w:rFonts w:cs="Courier New"/>
        </w:rPr>
      </w:pPr>
      <w:r>
        <w:rPr>
          <w:rFonts w:cs="Courier New"/>
        </w:rPr>
        <w:t>Commissioner Emm</w:t>
      </w:r>
      <w:r w:rsidR="007803C4">
        <w:rPr>
          <w:rFonts w:cs="Courier New"/>
        </w:rPr>
        <w:t xml:space="preserve"> said she thinks</w:t>
      </w:r>
      <w:r>
        <w:rPr>
          <w:rFonts w:cs="Courier New"/>
        </w:rPr>
        <w:t xml:space="preserve"> </w:t>
      </w:r>
      <w:r w:rsidR="007803C4">
        <w:rPr>
          <w:rFonts w:cs="Courier New"/>
        </w:rPr>
        <w:t xml:space="preserve">the NIC </w:t>
      </w:r>
      <w:r>
        <w:rPr>
          <w:rFonts w:cs="Courier New"/>
        </w:rPr>
        <w:t>need</w:t>
      </w:r>
      <w:r w:rsidR="007803C4">
        <w:rPr>
          <w:rFonts w:cs="Courier New"/>
        </w:rPr>
        <w:t>s</w:t>
      </w:r>
      <w:r>
        <w:rPr>
          <w:rFonts w:cs="Courier New"/>
        </w:rPr>
        <w:t xml:space="preserve"> the Nevada Indian Education Committee </w:t>
      </w:r>
      <w:r w:rsidR="007803C4">
        <w:rPr>
          <w:rFonts w:cs="Courier New"/>
        </w:rPr>
        <w:t xml:space="preserve">to give them an update at the next meeting. </w:t>
      </w:r>
      <w:r>
        <w:rPr>
          <w:rFonts w:cs="Courier New"/>
        </w:rPr>
        <w:t xml:space="preserve">expanding line item on the Agenda and give </w:t>
      </w:r>
      <w:r w:rsidR="00505405">
        <w:rPr>
          <w:rFonts w:cs="Courier New"/>
        </w:rPr>
        <w:t>them</w:t>
      </w:r>
      <w:r>
        <w:rPr>
          <w:rFonts w:cs="Courier New"/>
        </w:rPr>
        <w:t xml:space="preserve"> an update</w:t>
      </w:r>
      <w:r w:rsidR="00505405">
        <w:rPr>
          <w:rFonts w:cs="Courier New"/>
        </w:rPr>
        <w:t>.</w:t>
      </w:r>
    </w:p>
    <w:p w14:paraId="7BC6718E" w14:textId="06FF620E" w:rsidR="00505405" w:rsidRDefault="00505405" w:rsidP="007803C4">
      <w:pPr>
        <w:ind w:right="-360"/>
        <w:rPr>
          <w:rFonts w:cs="Courier New"/>
        </w:rPr>
      </w:pPr>
    </w:p>
    <w:p w14:paraId="0E61642B" w14:textId="6F817490" w:rsidR="00505405" w:rsidRDefault="00505405" w:rsidP="007803C4">
      <w:pPr>
        <w:ind w:right="-360"/>
        <w:rPr>
          <w:rFonts w:cs="Courier New"/>
        </w:rPr>
      </w:pPr>
      <w:r>
        <w:rPr>
          <w:rFonts w:cs="Courier New"/>
        </w:rPr>
        <w:t>Chair Lathouris said he wanted to make a motion.</w:t>
      </w:r>
    </w:p>
    <w:p w14:paraId="5461A256" w14:textId="409D97FB" w:rsidR="00505405" w:rsidRDefault="00505405" w:rsidP="007803C4">
      <w:pPr>
        <w:ind w:right="-360"/>
        <w:rPr>
          <w:rFonts w:cs="Courier New"/>
        </w:rPr>
      </w:pPr>
    </w:p>
    <w:p w14:paraId="3712A40D" w14:textId="54C6E0F9" w:rsidR="00505405" w:rsidRPr="00505405" w:rsidRDefault="00505405" w:rsidP="00505405">
      <w:pPr>
        <w:ind w:left="1080"/>
        <w:rPr>
          <w:rFonts w:ascii="Calibri" w:hAnsi="Calibri" w:cs="Arial"/>
          <w:b/>
          <w:bCs/>
        </w:rPr>
      </w:pPr>
      <w:r w:rsidRPr="0023234D">
        <w:rPr>
          <w:rFonts w:ascii="Calibri" w:hAnsi="Calibri" w:cs="Arial"/>
          <w:b/>
          <w:bCs/>
        </w:rPr>
        <w:t xml:space="preserve">Motion:  </w:t>
      </w:r>
      <w:r>
        <w:rPr>
          <w:rFonts w:cs="Courier New"/>
          <w:b/>
          <w:bCs/>
        </w:rPr>
        <w:t>T</w:t>
      </w:r>
      <w:r w:rsidRPr="00505405">
        <w:rPr>
          <w:rFonts w:cs="Courier New"/>
          <w:b/>
          <w:bCs/>
        </w:rPr>
        <w:t>hat there be a standing agenda item for any standing committee to give a report at each Commission meeting.</w:t>
      </w:r>
    </w:p>
    <w:p w14:paraId="612C5984" w14:textId="47E01652" w:rsidR="00505405" w:rsidRPr="0023234D" w:rsidRDefault="00505405" w:rsidP="00505405">
      <w:pPr>
        <w:ind w:left="360" w:firstLine="720"/>
        <w:rPr>
          <w:rFonts w:ascii="Calibri" w:hAnsi="Calibri" w:cs="Arial"/>
          <w:b/>
          <w:bCs/>
        </w:rPr>
      </w:pPr>
      <w:r w:rsidRPr="0023234D">
        <w:rPr>
          <w:rFonts w:ascii="Calibri" w:hAnsi="Calibri" w:cs="Arial"/>
          <w:b/>
          <w:bCs/>
        </w:rPr>
        <w:t>By:  C</w:t>
      </w:r>
      <w:r>
        <w:rPr>
          <w:rFonts w:ascii="Calibri" w:hAnsi="Calibri" w:cs="Arial"/>
          <w:b/>
          <w:bCs/>
        </w:rPr>
        <w:t>hair Lathouris</w:t>
      </w:r>
    </w:p>
    <w:p w14:paraId="7D731223" w14:textId="4063DE4F" w:rsidR="00505405" w:rsidRPr="00505405" w:rsidRDefault="00505405" w:rsidP="00505405">
      <w:pPr>
        <w:ind w:left="360" w:firstLine="720"/>
        <w:rPr>
          <w:rFonts w:ascii="Calibri" w:hAnsi="Calibri" w:cs="Arial"/>
          <w:b/>
          <w:bCs/>
        </w:rPr>
      </w:pPr>
      <w:r w:rsidRPr="0023234D">
        <w:rPr>
          <w:rFonts w:ascii="Calibri" w:hAnsi="Calibri" w:cs="Arial"/>
          <w:b/>
          <w:bCs/>
        </w:rPr>
        <w:t xml:space="preserve">Second:  </w:t>
      </w:r>
      <w:r w:rsidRPr="00505405">
        <w:rPr>
          <w:rFonts w:cs="Courier New"/>
          <w:b/>
          <w:bCs/>
        </w:rPr>
        <w:t>Commissioner Krolicki</w:t>
      </w:r>
    </w:p>
    <w:p w14:paraId="428BCC37" w14:textId="77777777" w:rsidR="00505405" w:rsidRDefault="00505405" w:rsidP="00505405">
      <w:pPr>
        <w:ind w:left="360" w:firstLine="720"/>
        <w:rPr>
          <w:rFonts w:ascii="Calibri" w:hAnsi="Calibri" w:cs="Arial"/>
          <w:b/>
          <w:bCs/>
        </w:rPr>
      </w:pPr>
      <w:r w:rsidRPr="0023234D">
        <w:rPr>
          <w:rFonts w:ascii="Calibri" w:hAnsi="Calibri" w:cs="Arial"/>
          <w:b/>
          <w:bCs/>
        </w:rPr>
        <w:t xml:space="preserve">Vote:  </w:t>
      </w:r>
      <w:r>
        <w:rPr>
          <w:rFonts w:ascii="Calibri" w:hAnsi="Calibri" w:cs="Arial"/>
          <w:b/>
          <w:bCs/>
        </w:rPr>
        <w:t>Passed by general consent</w:t>
      </w:r>
    </w:p>
    <w:p w14:paraId="2972FDDC" w14:textId="5E99F0B1" w:rsidR="00015396" w:rsidRDefault="000D72FB" w:rsidP="00DB2795">
      <w:pPr>
        <w:rPr>
          <w:rFonts w:ascii="Arial" w:eastAsia="Times New Roman" w:hAnsi="Arial" w:cs="Arial"/>
          <w:b/>
          <w:bCs/>
          <w:color w:val="0070C0"/>
          <w:sz w:val="22"/>
          <w:szCs w:val="22"/>
        </w:rPr>
      </w:pPr>
      <w:r>
        <w:rPr>
          <w:rFonts w:ascii="Arial" w:eastAsia="Times New Roman" w:hAnsi="Arial" w:cs="Arial"/>
          <w:b/>
          <w:bCs/>
          <w:color w:val="0070C0"/>
        </w:rPr>
        <w:br/>
      </w:r>
      <w:r w:rsidR="000A52CF" w:rsidRPr="00186E71">
        <w:rPr>
          <w:rFonts w:ascii="Arial" w:eastAsia="Times New Roman" w:hAnsi="Arial" w:cs="Arial"/>
          <w:b/>
          <w:bCs/>
          <w:color w:val="0070C0"/>
        </w:rPr>
        <w:t>XIV. Old</w:t>
      </w:r>
      <w:r w:rsidR="000A52CF">
        <w:rPr>
          <w:rFonts w:ascii="Arial" w:eastAsia="Times New Roman" w:hAnsi="Arial" w:cs="Arial"/>
          <w:b/>
          <w:bCs/>
          <w:color w:val="0070C0"/>
        </w:rPr>
        <w:t xml:space="preserve"> </w:t>
      </w:r>
      <w:r w:rsidR="000A52CF" w:rsidRPr="00186E71">
        <w:rPr>
          <w:rFonts w:ascii="Arial" w:eastAsia="Times New Roman" w:hAnsi="Arial" w:cs="Arial"/>
          <w:b/>
          <w:bCs/>
          <w:color w:val="0070C0"/>
        </w:rPr>
        <w:t xml:space="preserve">Business </w:t>
      </w:r>
      <w:r w:rsidR="000A52CF" w:rsidRPr="00186E71">
        <w:rPr>
          <w:rFonts w:ascii="Arial" w:eastAsia="Times New Roman" w:hAnsi="Arial" w:cs="Arial"/>
          <w:b/>
          <w:bCs/>
          <w:color w:val="0070C0"/>
          <w:sz w:val="22"/>
          <w:szCs w:val="22"/>
        </w:rPr>
        <w:t>(For Discussion and Possible Action)</w:t>
      </w:r>
    </w:p>
    <w:p w14:paraId="0C614D8B" w14:textId="31F8AF31" w:rsidR="003B2814" w:rsidRPr="000A52CF" w:rsidRDefault="003B2814" w:rsidP="000D72FB">
      <w:pPr>
        <w:pStyle w:val="ListParagraph"/>
        <w:numPr>
          <w:ilvl w:val="0"/>
          <w:numId w:val="25"/>
        </w:numPr>
        <w:rPr>
          <w:rFonts w:ascii="Arial" w:eastAsia="Times New Roman" w:hAnsi="Arial" w:cs="Arial"/>
          <w:b/>
          <w:bCs/>
          <w:color w:val="0070C0"/>
          <w:sz w:val="22"/>
          <w:szCs w:val="22"/>
        </w:rPr>
      </w:pPr>
      <w:r w:rsidRPr="000A52CF">
        <w:rPr>
          <w:rFonts w:ascii="Arial" w:eastAsia="Times New Roman" w:hAnsi="Arial" w:cs="Arial"/>
          <w:b/>
          <w:bCs/>
          <w:color w:val="0070C0"/>
          <w:sz w:val="22"/>
          <w:szCs w:val="22"/>
        </w:rPr>
        <w:t>Stewart Indian School Preservation Alliance (SISPA)</w:t>
      </w:r>
    </w:p>
    <w:p w14:paraId="59D6D920" w14:textId="6078643E" w:rsidR="00F20303" w:rsidRDefault="00F20303" w:rsidP="00F20303">
      <w:pPr>
        <w:rPr>
          <w:rFonts w:ascii="Arial" w:eastAsia="Times New Roman" w:hAnsi="Arial" w:cs="Arial"/>
          <w:b/>
          <w:bCs/>
          <w:color w:val="0070C0"/>
          <w:sz w:val="22"/>
          <w:szCs w:val="22"/>
        </w:rPr>
      </w:pPr>
    </w:p>
    <w:p w14:paraId="0E2A6434" w14:textId="206BA583" w:rsidR="00F20303" w:rsidRDefault="00F20303" w:rsidP="00015396">
      <w:pPr>
        <w:ind w:right="-360"/>
        <w:rPr>
          <w:rFonts w:cs="Courier New"/>
        </w:rPr>
      </w:pPr>
      <w:r>
        <w:rPr>
          <w:rFonts w:cs="Courier New"/>
        </w:rPr>
        <w:t>Commissioner Krolicki</w:t>
      </w:r>
      <w:r w:rsidR="00015396">
        <w:rPr>
          <w:rFonts w:cs="Courier New"/>
        </w:rPr>
        <w:t xml:space="preserve"> provided a</w:t>
      </w:r>
      <w:r>
        <w:rPr>
          <w:rFonts w:cs="Courier New"/>
        </w:rPr>
        <w:t xml:space="preserve"> brief history of SISPA</w:t>
      </w:r>
      <w:r w:rsidR="00015396">
        <w:rPr>
          <w:rFonts w:cs="Courier New"/>
        </w:rPr>
        <w:t xml:space="preserve">, </w:t>
      </w:r>
      <w:r>
        <w:rPr>
          <w:rFonts w:cs="Courier New"/>
        </w:rPr>
        <w:t xml:space="preserve">the Stewart Indian School Preservation Alliance.  </w:t>
      </w:r>
    </w:p>
    <w:p w14:paraId="20D1C783" w14:textId="01069D23" w:rsidR="00F20303" w:rsidRDefault="00015396" w:rsidP="00CD33FB">
      <w:pPr>
        <w:ind w:right="-360"/>
        <w:rPr>
          <w:rFonts w:cs="Courier New"/>
        </w:rPr>
      </w:pPr>
      <w:r>
        <w:rPr>
          <w:rFonts w:cs="Courier New"/>
        </w:rPr>
        <w:t xml:space="preserve">SISPA </w:t>
      </w:r>
      <w:r w:rsidR="00F20303">
        <w:rPr>
          <w:rFonts w:cs="Courier New"/>
        </w:rPr>
        <w:t xml:space="preserve">was founded in 2015, and its primary objective at that time was to support </w:t>
      </w:r>
      <w:r w:rsidR="00CD33FB">
        <w:rPr>
          <w:rFonts w:cs="Courier New"/>
        </w:rPr>
        <w:t xml:space="preserve">any type of improvements to </w:t>
      </w:r>
      <w:r w:rsidR="00F20303">
        <w:rPr>
          <w:rFonts w:cs="Courier New"/>
        </w:rPr>
        <w:t xml:space="preserve">any of the buildings on the Stewart site.  </w:t>
      </w:r>
      <w:r w:rsidR="00CD33FB">
        <w:rPr>
          <w:rFonts w:cs="Courier New"/>
        </w:rPr>
        <w:t xml:space="preserve">SISPA </w:t>
      </w:r>
      <w:r w:rsidR="00F20303">
        <w:rPr>
          <w:rFonts w:cs="Courier New"/>
        </w:rPr>
        <w:t xml:space="preserve">is actually a 501(c)(3),  a nonprofit entity, and it has struggled in order to keep any type of board </w:t>
      </w:r>
      <w:r w:rsidR="00CD33FB">
        <w:rPr>
          <w:rFonts w:cs="Courier New"/>
        </w:rPr>
        <w:t xml:space="preserve">intact.  Commissioner Krolicki </w:t>
      </w:r>
      <w:r w:rsidR="00F20303">
        <w:rPr>
          <w:rFonts w:cs="Courier New"/>
        </w:rPr>
        <w:t xml:space="preserve">wrote 20 personal emails and letters to try to solicit some new board members, and </w:t>
      </w:r>
      <w:r w:rsidR="00CD33FB">
        <w:rPr>
          <w:rFonts w:cs="Courier New"/>
        </w:rPr>
        <w:t xml:space="preserve">that was a successful effort.  They </w:t>
      </w:r>
      <w:r w:rsidR="00F20303">
        <w:rPr>
          <w:rFonts w:cs="Courier New"/>
        </w:rPr>
        <w:t>now have a committee of five</w:t>
      </w:r>
      <w:r w:rsidR="00CD33FB">
        <w:rPr>
          <w:rFonts w:cs="Courier New"/>
        </w:rPr>
        <w:t xml:space="preserve"> board member</w:t>
      </w:r>
      <w:r w:rsidR="00EE2E03">
        <w:rPr>
          <w:rFonts w:cs="Courier New"/>
        </w:rPr>
        <w:t xml:space="preserve">s with one remaining </w:t>
      </w:r>
      <w:r w:rsidR="002F40C7">
        <w:rPr>
          <w:rFonts w:cs="Courier New"/>
        </w:rPr>
        <w:t xml:space="preserve">“at large” </w:t>
      </w:r>
      <w:r w:rsidR="00EE2E03">
        <w:rPr>
          <w:rFonts w:cs="Courier New"/>
        </w:rPr>
        <w:t>open position.</w:t>
      </w:r>
    </w:p>
    <w:p w14:paraId="2ADFB80B" w14:textId="6D9F9AE3" w:rsidR="00F20303" w:rsidRDefault="00CD33FB" w:rsidP="00CD33FB">
      <w:pPr>
        <w:ind w:right="-360"/>
        <w:rPr>
          <w:rFonts w:cs="Courier New"/>
        </w:rPr>
      </w:pPr>
      <w:r>
        <w:rPr>
          <w:rFonts w:cs="Courier New"/>
        </w:rPr>
        <w:t>The committee</w:t>
      </w:r>
      <w:r w:rsidR="00F20303">
        <w:rPr>
          <w:rFonts w:cs="Courier New"/>
        </w:rPr>
        <w:t xml:space="preserve"> revised </w:t>
      </w:r>
      <w:r>
        <w:rPr>
          <w:rFonts w:cs="Courier New"/>
        </w:rPr>
        <w:t>their</w:t>
      </w:r>
      <w:r w:rsidR="00F20303">
        <w:rPr>
          <w:rFonts w:cs="Courier New"/>
        </w:rPr>
        <w:t xml:space="preserve"> bylaws</w:t>
      </w:r>
      <w:r w:rsidR="00EE2E03">
        <w:rPr>
          <w:rFonts w:cs="Courier New"/>
        </w:rPr>
        <w:t xml:space="preserve"> and modified their mission statement to make it broader. The broadening of the mission statement means SISPA can </w:t>
      </w:r>
      <w:r w:rsidR="00F20303">
        <w:rPr>
          <w:rFonts w:cs="Courier New"/>
        </w:rPr>
        <w:t>apply for more types of grant</w:t>
      </w:r>
      <w:r w:rsidR="00EE2E03">
        <w:rPr>
          <w:rFonts w:cs="Courier New"/>
        </w:rPr>
        <w:t xml:space="preserve">s </w:t>
      </w:r>
      <w:r w:rsidR="00F20303">
        <w:rPr>
          <w:rFonts w:cs="Courier New"/>
        </w:rPr>
        <w:t xml:space="preserve">and grant funding.  </w:t>
      </w:r>
    </w:p>
    <w:p w14:paraId="05356CFD" w14:textId="31EE2B5E" w:rsidR="00C236CD" w:rsidRDefault="004723F1" w:rsidP="00C236CD">
      <w:pPr>
        <w:rPr>
          <w:rFonts w:ascii="Arial" w:eastAsia="Times New Roman" w:hAnsi="Arial" w:cs="Arial"/>
          <w:b/>
          <w:bCs/>
          <w:color w:val="0070C0"/>
          <w:sz w:val="22"/>
          <w:szCs w:val="22"/>
        </w:rPr>
      </w:pPr>
      <w:r>
        <w:rPr>
          <w:rFonts w:ascii="Arial" w:eastAsia="Times New Roman" w:hAnsi="Arial" w:cs="Arial"/>
          <w:b/>
          <w:bCs/>
          <w:color w:val="0070C0"/>
        </w:rPr>
        <w:lastRenderedPageBreak/>
        <w:br/>
      </w:r>
      <w:r w:rsidR="00C236CD" w:rsidRPr="00186E71">
        <w:rPr>
          <w:rFonts w:ascii="Arial" w:eastAsia="Times New Roman" w:hAnsi="Arial" w:cs="Arial"/>
          <w:b/>
          <w:bCs/>
          <w:color w:val="0070C0"/>
        </w:rPr>
        <w:t>XIV. Old</w:t>
      </w:r>
      <w:r w:rsidR="00C236CD">
        <w:rPr>
          <w:rFonts w:ascii="Arial" w:eastAsia="Times New Roman" w:hAnsi="Arial" w:cs="Arial"/>
          <w:b/>
          <w:bCs/>
          <w:color w:val="0070C0"/>
        </w:rPr>
        <w:t xml:space="preserve"> </w:t>
      </w:r>
      <w:r w:rsidR="00C236CD" w:rsidRPr="00186E71">
        <w:rPr>
          <w:rFonts w:ascii="Arial" w:eastAsia="Times New Roman" w:hAnsi="Arial" w:cs="Arial"/>
          <w:b/>
          <w:bCs/>
          <w:color w:val="0070C0"/>
        </w:rPr>
        <w:t xml:space="preserve">Business </w:t>
      </w:r>
      <w:r w:rsidR="00C236CD" w:rsidRPr="00186E71">
        <w:rPr>
          <w:rFonts w:ascii="Arial" w:eastAsia="Times New Roman" w:hAnsi="Arial" w:cs="Arial"/>
          <w:b/>
          <w:bCs/>
          <w:color w:val="0070C0"/>
          <w:sz w:val="22"/>
          <w:szCs w:val="22"/>
        </w:rPr>
        <w:t>(</w:t>
      </w:r>
      <w:r w:rsidRPr="004723F1">
        <w:rPr>
          <w:rFonts w:ascii="Arial" w:eastAsia="Times New Roman" w:hAnsi="Arial" w:cs="Arial"/>
          <w:b/>
          <w:bCs/>
          <w:i/>
          <w:iCs/>
          <w:color w:val="0070C0"/>
          <w:sz w:val="22"/>
          <w:szCs w:val="22"/>
        </w:rPr>
        <w:t>continued</w:t>
      </w:r>
      <w:r w:rsidR="00C236CD" w:rsidRPr="00186E71">
        <w:rPr>
          <w:rFonts w:ascii="Arial" w:eastAsia="Times New Roman" w:hAnsi="Arial" w:cs="Arial"/>
          <w:b/>
          <w:bCs/>
          <w:color w:val="0070C0"/>
          <w:sz w:val="22"/>
          <w:szCs w:val="22"/>
        </w:rPr>
        <w:t>)</w:t>
      </w:r>
    </w:p>
    <w:p w14:paraId="6DA2D45D" w14:textId="19028A0B" w:rsidR="00C236CD" w:rsidRPr="000A52CF" w:rsidRDefault="00C236CD" w:rsidP="00C236CD">
      <w:pPr>
        <w:pStyle w:val="ListParagraph"/>
        <w:rPr>
          <w:rFonts w:ascii="Arial" w:eastAsia="Times New Roman" w:hAnsi="Arial" w:cs="Arial"/>
          <w:b/>
          <w:bCs/>
          <w:color w:val="0070C0"/>
          <w:sz w:val="22"/>
          <w:szCs w:val="22"/>
        </w:rPr>
      </w:pPr>
      <w:r w:rsidRPr="000A52CF">
        <w:rPr>
          <w:rFonts w:ascii="Arial" w:eastAsia="Times New Roman" w:hAnsi="Arial" w:cs="Arial"/>
          <w:b/>
          <w:bCs/>
          <w:color w:val="0070C0"/>
          <w:sz w:val="22"/>
          <w:szCs w:val="22"/>
        </w:rPr>
        <w:t xml:space="preserve">Stewart Indian School Preservation Alliance </w:t>
      </w:r>
      <w:r>
        <w:rPr>
          <w:rFonts w:ascii="Arial" w:eastAsia="Times New Roman" w:hAnsi="Arial" w:cs="Arial"/>
          <w:b/>
          <w:bCs/>
          <w:color w:val="0070C0"/>
          <w:sz w:val="22"/>
          <w:szCs w:val="22"/>
        </w:rPr>
        <w:br/>
      </w:r>
    </w:p>
    <w:p w14:paraId="5B876366" w14:textId="7111D4CA" w:rsidR="00EE2E03" w:rsidRDefault="00F20303" w:rsidP="00EE2E03">
      <w:pPr>
        <w:ind w:right="-360"/>
        <w:rPr>
          <w:rFonts w:cs="Courier New"/>
        </w:rPr>
      </w:pPr>
      <w:r>
        <w:rPr>
          <w:rFonts w:cs="Courier New"/>
        </w:rPr>
        <w:t xml:space="preserve">Now </w:t>
      </w:r>
      <w:r w:rsidR="00EE2E03">
        <w:rPr>
          <w:rFonts w:cs="Courier New"/>
        </w:rPr>
        <w:t>they will be</w:t>
      </w:r>
      <w:r>
        <w:rPr>
          <w:rFonts w:cs="Courier New"/>
        </w:rPr>
        <w:t xml:space="preserve"> able to support other aspects of Stewart and especially the Cultural Center.</w:t>
      </w:r>
      <w:r w:rsidR="000D72FB">
        <w:rPr>
          <w:rFonts w:cs="Courier New"/>
        </w:rPr>
        <w:br/>
      </w:r>
      <w:r>
        <w:rPr>
          <w:rFonts w:cs="Courier New"/>
        </w:rPr>
        <w:t xml:space="preserve"> </w:t>
      </w:r>
    </w:p>
    <w:p w14:paraId="05AA8EC5" w14:textId="5EC18CF4" w:rsidR="00F20303" w:rsidRDefault="00F20303" w:rsidP="002F40C7">
      <w:pPr>
        <w:ind w:right="-360"/>
        <w:rPr>
          <w:rFonts w:cs="Courier New"/>
        </w:rPr>
      </w:pPr>
      <w:r>
        <w:rPr>
          <w:rFonts w:cs="Courier New"/>
        </w:rPr>
        <w:t>Chair Lathouris</w:t>
      </w:r>
      <w:r w:rsidR="002F40C7">
        <w:rPr>
          <w:rFonts w:cs="Courier New"/>
        </w:rPr>
        <w:t xml:space="preserve"> said he</w:t>
      </w:r>
      <w:r>
        <w:rPr>
          <w:rFonts w:cs="Courier New"/>
        </w:rPr>
        <w:t xml:space="preserve"> previously served on SISPA, </w:t>
      </w:r>
      <w:r w:rsidR="002F40C7">
        <w:rPr>
          <w:rFonts w:cs="Courier New"/>
        </w:rPr>
        <w:t>and he</w:t>
      </w:r>
      <w:r>
        <w:rPr>
          <w:rFonts w:cs="Courier New"/>
        </w:rPr>
        <w:t xml:space="preserve"> know</w:t>
      </w:r>
      <w:r w:rsidR="002F40C7">
        <w:rPr>
          <w:rFonts w:cs="Courier New"/>
        </w:rPr>
        <w:t>s</w:t>
      </w:r>
      <w:r>
        <w:rPr>
          <w:rFonts w:cs="Courier New"/>
        </w:rPr>
        <w:t xml:space="preserve"> how hard it can be to recruit</w:t>
      </w:r>
      <w:r w:rsidR="002F40C7">
        <w:rPr>
          <w:rFonts w:cs="Courier New"/>
        </w:rPr>
        <w:t>. He</w:t>
      </w:r>
      <w:r>
        <w:rPr>
          <w:rFonts w:cs="Courier New"/>
        </w:rPr>
        <w:t xml:space="preserve"> </w:t>
      </w:r>
      <w:r w:rsidR="002F40C7">
        <w:rPr>
          <w:rFonts w:cs="Courier New"/>
        </w:rPr>
        <w:t>congratulated</w:t>
      </w:r>
      <w:r>
        <w:rPr>
          <w:rFonts w:cs="Courier New"/>
        </w:rPr>
        <w:t xml:space="preserve"> Commissioner Krolicki for recruiting five people.  That's a big accomplishment.  </w:t>
      </w:r>
    </w:p>
    <w:p w14:paraId="454D69B3" w14:textId="77777777" w:rsidR="008345D4" w:rsidRDefault="008345D4" w:rsidP="002F40C7">
      <w:pPr>
        <w:rPr>
          <w:rFonts w:ascii="Arial" w:eastAsia="Times New Roman" w:hAnsi="Arial" w:cs="Arial"/>
          <w:b/>
          <w:bCs/>
          <w:color w:val="0070C0"/>
        </w:rPr>
      </w:pPr>
    </w:p>
    <w:p w14:paraId="3EA1FB66" w14:textId="4D5B5EB7" w:rsidR="00677E4E" w:rsidRPr="002F40C7" w:rsidRDefault="003B2814" w:rsidP="002F40C7">
      <w:pPr>
        <w:rPr>
          <w:rFonts w:ascii="Arial" w:eastAsia="Times New Roman" w:hAnsi="Arial" w:cs="Arial"/>
          <w:b/>
          <w:bCs/>
          <w:color w:val="0070C0"/>
          <w:sz w:val="22"/>
          <w:szCs w:val="22"/>
        </w:rPr>
      </w:pPr>
      <w:r w:rsidRPr="002F40C7">
        <w:rPr>
          <w:rFonts w:ascii="Arial" w:eastAsia="Times New Roman" w:hAnsi="Arial" w:cs="Arial"/>
          <w:b/>
          <w:bCs/>
          <w:color w:val="0070C0"/>
        </w:rPr>
        <w:t xml:space="preserve">XV. </w:t>
      </w:r>
      <w:r w:rsidR="00677E4E" w:rsidRPr="002F40C7">
        <w:rPr>
          <w:rFonts w:ascii="Arial" w:eastAsia="Times New Roman" w:hAnsi="Arial" w:cs="Arial"/>
          <w:b/>
          <w:bCs/>
          <w:color w:val="0070C0"/>
        </w:rPr>
        <w:t xml:space="preserve">Agenda Items for Future Meetings </w:t>
      </w:r>
      <w:r w:rsidR="00677E4E" w:rsidRPr="002F40C7">
        <w:rPr>
          <w:rFonts w:ascii="Arial" w:eastAsia="Times New Roman" w:hAnsi="Arial" w:cs="Arial"/>
          <w:b/>
          <w:bCs/>
          <w:color w:val="0070C0"/>
          <w:sz w:val="22"/>
          <w:szCs w:val="22"/>
        </w:rPr>
        <w:t>(For Discussion and Possible Action)</w:t>
      </w:r>
    </w:p>
    <w:p w14:paraId="5C663B67" w14:textId="5901C152" w:rsidR="00707192" w:rsidRDefault="00707192" w:rsidP="005029AA">
      <w:pPr>
        <w:pStyle w:val="ListParagraph"/>
        <w:ind w:left="360"/>
        <w:rPr>
          <w:rFonts w:ascii="Arial" w:eastAsia="Times New Roman" w:hAnsi="Arial" w:cs="Arial"/>
          <w:b/>
          <w:bCs/>
          <w:color w:val="0070C0"/>
          <w:sz w:val="22"/>
          <w:szCs w:val="22"/>
        </w:rPr>
      </w:pPr>
    </w:p>
    <w:p w14:paraId="4185DA89" w14:textId="5E1AB995" w:rsidR="002F40C7" w:rsidRDefault="00AE3E60" w:rsidP="002F40C7">
      <w:pPr>
        <w:ind w:right="-360"/>
        <w:rPr>
          <w:rFonts w:cs="Courier New"/>
        </w:rPr>
      </w:pPr>
      <w:r>
        <w:rPr>
          <w:rFonts w:cs="Courier New"/>
        </w:rPr>
        <w:t>The</w:t>
      </w:r>
      <w:r w:rsidR="002F40C7">
        <w:rPr>
          <w:rFonts w:cs="Courier New"/>
        </w:rPr>
        <w:t xml:space="preserve"> </w:t>
      </w:r>
      <w:r>
        <w:rPr>
          <w:rFonts w:cs="Courier New"/>
        </w:rPr>
        <w:t xml:space="preserve">Chair and Commissioners came up with </w:t>
      </w:r>
      <w:r w:rsidR="002F40C7">
        <w:rPr>
          <w:rFonts w:cs="Courier New"/>
        </w:rPr>
        <w:t>several agenda items for their next meeting:</w:t>
      </w:r>
    </w:p>
    <w:p w14:paraId="5381072E" w14:textId="77777777" w:rsidR="002F40C7" w:rsidRDefault="002F40C7" w:rsidP="002F40C7">
      <w:pPr>
        <w:ind w:right="-360"/>
        <w:rPr>
          <w:rFonts w:cs="Courier New"/>
        </w:rPr>
      </w:pPr>
    </w:p>
    <w:p w14:paraId="5FBCFF76" w14:textId="5AC45118" w:rsidR="00707192" w:rsidRDefault="002F40C7" w:rsidP="002F40C7">
      <w:pPr>
        <w:pStyle w:val="ListParagraph"/>
        <w:numPr>
          <w:ilvl w:val="0"/>
          <w:numId w:val="5"/>
        </w:numPr>
        <w:ind w:right="-360"/>
        <w:rPr>
          <w:rFonts w:cs="Courier New"/>
        </w:rPr>
      </w:pPr>
      <w:r>
        <w:rPr>
          <w:rFonts w:cs="Courier New"/>
        </w:rPr>
        <w:t>A</w:t>
      </w:r>
      <w:r w:rsidR="00707192" w:rsidRPr="002F40C7">
        <w:rPr>
          <w:rFonts w:cs="Courier New"/>
        </w:rPr>
        <w:t xml:space="preserve"> presentation report on food sovereignty to include 638 contracts, SNAP, Nevada Department of Agriculture, USDA and other DHHS services.  </w:t>
      </w:r>
    </w:p>
    <w:p w14:paraId="1352192F" w14:textId="77777777" w:rsidR="00AE3E60" w:rsidRDefault="002F40C7" w:rsidP="002F40C7">
      <w:pPr>
        <w:pStyle w:val="ListParagraph"/>
        <w:numPr>
          <w:ilvl w:val="0"/>
          <w:numId w:val="5"/>
        </w:numPr>
        <w:ind w:right="-360"/>
        <w:rPr>
          <w:rFonts w:cs="Courier New"/>
        </w:rPr>
      </w:pPr>
      <w:r>
        <w:rPr>
          <w:rFonts w:cs="Courier New"/>
        </w:rPr>
        <w:t>R</w:t>
      </w:r>
      <w:r w:rsidR="00707192" w:rsidRPr="002F40C7">
        <w:rPr>
          <w:rFonts w:cs="Courier New"/>
        </w:rPr>
        <w:t xml:space="preserve">eview and approval of draft AB 264 policy.  </w:t>
      </w:r>
    </w:p>
    <w:p w14:paraId="70A14D6C" w14:textId="424E6285" w:rsidR="00707192" w:rsidRDefault="00AE3E60" w:rsidP="002F40C7">
      <w:pPr>
        <w:pStyle w:val="ListParagraph"/>
        <w:numPr>
          <w:ilvl w:val="0"/>
          <w:numId w:val="5"/>
        </w:numPr>
        <w:ind w:right="-360"/>
        <w:rPr>
          <w:rFonts w:cs="Courier New"/>
        </w:rPr>
      </w:pPr>
      <w:r>
        <w:rPr>
          <w:rFonts w:cs="Courier New"/>
        </w:rPr>
        <w:t>S</w:t>
      </w:r>
      <w:r w:rsidR="00707192" w:rsidRPr="002F40C7">
        <w:rPr>
          <w:rFonts w:cs="Courier New"/>
        </w:rPr>
        <w:t xml:space="preserve">tanding items for any standing committee to do a report to the Commission, but specifically </w:t>
      </w:r>
      <w:r>
        <w:rPr>
          <w:rFonts w:cs="Courier New"/>
        </w:rPr>
        <w:t>they</w:t>
      </w:r>
      <w:r w:rsidR="00707192" w:rsidRPr="002F40C7">
        <w:rPr>
          <w:rFonts w:cs="Courier New"/>
        </w:rPr>
        <w:t xml:space="preserve"> want to include review and approval of </w:t>
      </w:r>
      <w:r>
        <w:rPr>
          <w:rFonts w:cs="Courier New"/>
        </w:rPr>
        <w:t xml:space="preserve">the </w:t>
      </w:r>
      <w:r w:rsidR="00707192" w:rsidRPr="002F40C7">
        <w:rPr>
          <w:rFonts w:cs="Courier New"/>
        </w:rPr>
        <w:t xml:space="preserve">draft Nevada American Indian Alaska Native Strategic Plan.  </w:t>
      </w:r>
    </w:p>
    <w:p w14:paraId="5426568A" w14:textId="3111E748" w:rsidR="00AE3E60" w:rsidRDefault="00AE3E60" w:rsidP="002F40C7">
      <w:pPr>
        <w:pStyle w:val="ListParagraph"/>
        <w:numPr>
          <w:ilvl w:val="0"/>
          <w:numId w:val="5"/>
        </w:numPr>
        <w:ind w:right="-360"/>
        <w:rPr>
          <w:rFonts w:cs="Courier New"/>
        </w:rPr>
      </w:pPr>
      <w:r>
        <w:rPr>
          <w:rFonts w:cs="Courier New"/>
        </w:rPr>
        <w:t>Plans for 2023 Nevada Native Legislation Day</w:t>
      </w:r>
    </w:p>
    <w:p w14:paraId="16E26FC1" w14:textId="1226F193" w:rsidR="00AE3E60" w:rsidRDefault="00AE3E60" w:rsidP="002F40C7">
      <w:pPr>
        <w:pStyle w:val="ListParagraph"/>
        <w:numPr>
          <w:ilvl w:val="0"/>
          <w:numId w:val="5"/>
        </w:numPr>
        <w:ind w:right="-360"/>
        <w:rPr>
          <w:rFonts w:cs="Courier New"/>
        </w:rPr>
      </w:pPr>
      <w:r>
        <w:rPr>
          <w:rFonts w:cs="Courier New"/>
        </w:rPr>
        <w:t>What bills to support in 2023</w:t>
      </w:r>
    </w:p>
    <w:p w14:paraId="6DE272A1" w14:textId="4284B0EA" w:rsidR="00707192" w:rsidRPr="000A52CF" w:rsidRDefault="00AE3E60" w:rsidP="00AE3E60">
      <w:pPr>
        <w:pStyle w:val="ListParagraph"/>
        <w:numPr>
          <w:ilvl w:val="0"/>
          <w:numId w:val="5"/>
        </w:numPr>
        <w:ind w:right="-360"/>
        <w:rPr>
          <w:rFonts w:cs="Courier New"/>
          <w:i/>
          <w:iCs/>
        </w:rPr>
      </w:pPr>
      <w:r>
        <w:rPr>
          <w:rFonts w:cs="Courier New"/>
        </w:rPr>
        <w:t xml:space="preserve">Plan for two presentation topics: </w:t>
      </w:r>
      <w:r w:rsidR="00707192" w:rsidRPr="000A52CF">
        <w:rPr>
          <w:rFonts w:cs="Courier New"/>
          <w:i/>
          <w:iCs/>
        </w:rPr>
        <w:t>Understanding the Nevada Legislative Process</w:t>
      </w:r>
      <w:r>
        <w:rPr>
          <w:rFonts w:cs="Courier New"/>
        </w:rPr>
        <w:t xml:space="preserve"> and</w:t>
      </w:r>
      <w:r w:rsidR="00707192" w:rsidRPr="00AE3E60">
        <w:rPr>
          <w:rFonts w:cs="Courier New"/>
        </w:rPr>
        <w:t xml:space="preserve"> </w:t>
      </w:r>
      <w:r w:rsidR="00707192" w:rsidRPr="000A52CF">
        <w:rPr>
          <w:rFonts w:cs="Courier New"/>
          <w:i/>
          <w:iCs/>
        </w:rPr>
        <w:t>What New Laws Do our Tribal Communities Need?</w:t>
      </w:r>
    </w:p>
    <w:p w14:paraId="6499BD07" w14:textId="4BA0EF3C" w:rsidR="005D2461" w:rsidRDefault="005D2461" w:rsidP="005D2461">
      <w:pPr>
        <w:pStyle w:val="ListParagraph"/>
        <w:numPr>
          <w:ilvl w:val="0"/>
          <w:numId w:val="5"/>
        </w:numPr>
        <w:ind w:right="-360"/>
        <w:rPr>
          <w:rFonts w:cs="Courier New"/>
        </w:rPr>
      </w:pPr>
      <w:r>
        <w:rPr>
          <w:rFonts w:cs="Courier New"/>
        </w:rPr>
        <w:t xml:space="preserve">Follow </w:t>
      </w:r>
      <w:r w:rsidR="00707192" w:rsidRPr="005D2461">
        <w:rPr>
          <w:rFonts w:cs="Courier New"/>
        </w:rPr>
        <w:t>up on the tribal water rights position paper</w:t>
      </w:r>
    </w:p>
    <w:p w14:paraId="6AB3D064" w14:textId="77777777" w:rsidR="005D2461" w:rsidRDefault="005D2461" w:rsidP="005D2461">
      <w:pPr>
        <w:ind w:right="-360"/>
        <w:rPr>
          <w:rFonts w:cs="Courier New"/>
        </w:rPr>
      </w:pPr>
    </w:p>
    <w:p w14:paraId="549F20AC" w14:textId="71633988" w:rsidR="00707192" w:rsidRDefault="00C236CD" w:rsidP="005D2461">
      <w:pPr>
        <w:ind w:right="-360"/>
        <w:rPr>
          <w:rFonts w:cs="Courier New"/>
        </w:rPr>
      </w:pPr>
      <w:r>
        <w:rPr>
          <w:rFonts w:cs="Courier New"/>
        </w:rPr>
        <w:t xml:space="preserve">Executive </w:t>
      </w:r>
      <w:r w:rsidR="005D2461">
        <w:rPr>
          <w:rFonts w:cs="Courier New"/>
        </w:rPr>
        <w:t xml:space="preserve">Director </w:t>
      </w:r>
      <w:r w:rsidR="00707192" w:rsidRPr="005D2461">
        <w:rPr>
          <w:rFonts w:cs="Courier New"/>
        </w:rPr>
        <w:t>Montooth</w:t>
      </w:r>
      <w:r w:rsidR="005D2461">
        <w:rPr>
          <w:rFonts w:cs="Courier New"/>
        </w:rPr>
        <w:t xml:space="preserve"> said she arranged for </w:t>
      </w:r>
      <w:r w:rsidR="00707192" w:rsidRPr="005D2461">
        <w:rPr>
          <w:rFonts w:cs="Courier New"/>
        </w:rPr>
        <w:t xml:space="preserve">organizations to </w:t>
      </w:r>
      <w:r w:rsidR="005D2461">
        <w:rPr>
          <w:rFonts w:cs="Courier New"/>
        </w:rPr>
        <w:t xml:space="preserve">do </w:t>
      </w:r>
      <w:r w:rsidR="00707192" w:rsidRPr="005D2461">
        <w:rPr>
          <w:rFonts w:cs="Courier New"/>
        </w:rPr>
        <w:t>present</w:t>
      </w:r>
      <w:r w:rsidR="005D2461">
        <w:rPr>
          <w:rFonts w:cs="Courier New"/>
        </w:rPr>
        <w:t>ations</w:t>
      </w:r>
      <w:r w:rsidR="00707192" w:rsidRPr="005D2461">
        <w:rPr>
          <w:rFonts w:cs="Courier New"/>
        </w:rPr>
        <w:t xml:space="preserve"> at the October </w:t>
      </w:r>
      <w:r w:rsidR="005D2461">
        <w:rPr>
          <w:rFonts w:cs="Courier New"/>
        </w:rPr>
        <w:t>m</w:t>
      </w:r>
      <w:r w:rsidR="00707192" w:rsidRPr="005D2461">
        <w:rPr>
          <w:rFonts w:cs="Courier New"/>
        </w:rPr>
        <w:t>eeting</w:t>
      </w:r>
      <w:r w:rsidR="005D2461">
        <w:rPr>
          <w:rFonts w:cs="Courier New"/>
        </w:rPr>
        <w:t>: the Nevada Transportation Sustainable Funding Work Group</w:t>
      </w:r>
      <w:r w:rsidR="005D2461" w:rsidRPr="005D2461">
        <w:rPr>
          <w:rFonts w:cs="Courier New"/>
        </w:rPr>
        <w:t xml:space="preserve"> </w:t>
      </w:r>
      <w:r w:rsidR="00707192" w:rsidRPr="005D2461">
        <w:rPr>
          <w:rFonts w:cs="Courier New"/>
        </w:rPr>
        <w:t xml:space="preserve">and </w:t>
      </w:r>
      <w:r w:rsidR="005D2461">
        <w:rPr>
          <w:rFonts w:cs="Courier New"/>
        </w:rPr>
        <w:t>the Silver State Exchange</w:t>
      </w:r>
      <w:r w:rsidR="009E60B2">
        <w:rPr>
          <w:rFonts w:cs="Courier New"/>
        </w:rPr>
        <w:t>.</w:t>
      </w:r>
    </w:p>
    <w:p w14:paraId="5991CF9C" w14:textId="49D6820A" w:rsidR="009E60B2" w:rsidRDefault="009E60B2" w:rsidP="005D2461">
      <w:pPr>
        <w:ind w:right="-360"/>
        <w:rPr>
          <w:rFonts w:cs="Courier New"/>
        </w:rPr>
      </w:pPr>
    </w:p>
    <w:p w14:paraId="2D5562B6" w14:textId="511EB54B" w:rsidR="009E60B2" w:rsidRDefault="00707192" w:rsidP="009E60B2">
      <w:pPr>
        <w:ind w:right="-360"/>
        <w:rPr>
          <w:rFonts w:cs="Courier New"/>
        </w:rPr>
      </w:pPr>
      <w:r>
        <w:rPr>
          <w:rFonts w:cs="Courier New"/>
        </w:rPr>
        <w:t>Chair Lathouris</w:t>
      </w:r>
      <w:r w:rsidR="009E60B2">
        <w:rPr>
          <w:rFonts w:cs="Courier New"/>
        </w:rPr>
        <w:t xml:space="preserve"> said that</w:t>
      </w:r>
      <w:r>
        <w:rPr>
          <w:rFonts w:cs="Courier New"/>
        </w:rPr>
        <w:t xml:space="preserve"> would mean that </w:t>
      </w:r>
      <w:r w:rsidR="009E60B2">
        <w:rPr>
          <w:rFonts w:cs="Courier New"/>
        </w:rPr>
        <w:t>they’re</w:t>
      </w:r>
      <w:r>
        <w:rPr>
          <w:rFonts w:cs="Courier New"/>
        </w:rPr>
        <w:t xml:space="preserve"> looking at three potential presentations at the October meeting</w:t>
      </w:r>
      <w:r w:rsidR="009E60B2">
        <w:rPr>
          <w:rFonts w:cs="Courier New"/>
        </w:rPr>
        <w:t>,</w:t>
      </w:r>
      <w:r>
        <w:rPr>
          <w:rFonts w:cs="Courier New"/>
        </w:rPr>
        <w:t xml:space="preserve"> Silver State Exchange, Nevada Transportation Sustainable Funding Working Group, as well as the presentation on food sovereignty.  So, </w:t>
      </w:r>
      <w:r w:rsidR="009E60B2">
        <w:rPr>
          <w:rFonts w:cs="Courier New"/>
        </w:rPr>
        <w:t>if approved, they are</w:t>
      </w:r>
      <w:r>
        <w:rPr>
          <w:rFonts w:cs="Courier New"/>
        </w:rPr>
        <w:t xml:space="preserve"> looking </w:t>
      </w:r>
      <w:r w:rsidR="009E60B2">
        <w:rPr>
          <w:rFonts w:cs="Courier New"/>
        </w:rPr>
        <w:t xml:space="preserve">at </w:t>
      </w:r>
      <w:r>
        <w:rPr>
          <w:rFonts w:cs="Courier New"/>
        </w:rPr>
        <w:t xml:space="preserve">three presentations and then two substantive document review and approvals in addition to </w:t>
      </w:r>
      <w:r w:rsidR="009E60B2">
        <w:rPr>
          <w:rFonts w:cs="Courier New"/>
        </w:rPr>
        <w:t>their</w:t>
      </w:r>
      <w:r>
        <w:rPr>
          <w:rFonts w:cs="Courier New"/>
        </w:rPr>
        <w:t xml:space="preserve"> regular course of business.  </w:t>
      </w:r>
      <w:r w:rsidR="009E60B2">
        <w:rPr>
          <w:rFonts w:cs="Courier New"/>
        </w:rPr>
        <w:t>The Chair asked for feedback.</w:t>
      </w:r>
    </w:p>
    <w:p w14:paraId="0394460E" w14:textId="77777777" w:rsidR="003902F6" w:rsidRDefault="003902F6" w:rsidP="009E60B2">
      <w:pPr>
        <w:ind w:right="-360"/>
        <w:rPr>
          <w:rFonts w:cs="Courier New"/>
        </w:rPr>
      </w:pPr>
    </w:p>
    <w:p w14:paraId="79E45EEE" w14:textId="2A5A636B" w:rsidR="003902F6" w:rsidRPr="00195952" w:rsidRDefault="003902F6" w:rsidP="003902F6">
      <w:pPr>
        <w:rPr>
          <w:rFonts w:ascii="Arial" w:eastAsia="Times New Roman" w:hAnsi="Arial" w:cs="Arial"/>
          <w:b/>
          <w:bCs/>
          <w:color w:val="0070C0"/>
          <w:sz w:val="22"/>
          <w:szCs w:val="22"/>
        </w:rPr>
      </w:pPr>
      <w:r w:rsidRPr="00195952">
        <w:rPr>
          <w:rFonts w:ascii="Arial" w:eastAsia="Times New Roman" w:hAnsi="Arial" w:cs="Arial"/>
          <w:b/>
          <w:bCs/>
          <w:color w:val="0070C0"/>
        </w:rPr>
        <w:t xml:space="preserve">XV. Agenda Items for Future Meetings </w:t>
      </w:r>
      <w:r w:rsidRPr="00195952">
        <w:rPr>
          <w:rFonts w:ascii="Arial" w:eastAsia="Times New Roman" w:hAnsi="Arial" w:cs="Arial"/>
          <w:b/>
          <w:bCs/>
          <w:color w:val="0070C0"/>
          <w:sz w:val="22"/>
          <w:szCs w:val="22"/>
        </w:rPr>
        <w:t>(For Discussion and Possible Action)</w:t>
      </w:r>
    </w:p>
    <w:p w14:paraId="4F3122F4" w14:textId="77777777" w:rsidR="003902F6" w:rsidRPr="002F40C7" w:rsidRDefault="003902F6" w:rsidP="003902F6">
      <w:pPr>
        <w:rPr>
          <w:rFonts w:ascii="Arial" w:eastAsia="Times New Roman" w:hAnsi="Arial" w:cs="Arial"/>
          <w:b/>
          <w:bCs/>
          <w:color w:val="0070C0"/>
          <w:sz w:val="22"/>
          <w:szCs w:val="22"/>
        </w:rPr>
      </w:pPr>
    </w:p>
    <w:p w14:paraId="50FA3AF2" w14:textId="77777777" w:rsidR="009E60B2" w:rsidRDefault="00707192" w:rsidP="009E60B2">
      <w:pPr>
        <w:ind w:right="-360"/>
        <w:rPr>
          <w:rFonts w:cs="Courier New"/>
        </w:rPr>
      </w:pPr>
      <w:r>
        <w:rPr>
          <w:rFonts w:cs="Courier New"/>
        </w:rPr>
        <w:t>Commissioner Emm</w:t>
      </w:r>
      <w:r w:rsidR="009E60B2">
        <w:rPr>
          <w:rFonts w:cs="Courier New"/>
        </w:rPr>
        <w:t xml:space="preserve"> said she thinks they are looking at a day-long meeting.</w:t>
      </w:r>
    </w:p>
    <w:p w14:paraId="104D9CC8" w14:textId="77777777" w:rsidR="00E143C7" w:rsidRDefault="00E143C7" w:rsidP="009E60B2">
      <w:pPr>
        <w:ind w:right="-360"/>
        <w:rPr>
          <w:rFonts w:cs="Courier New"/>
        </w:rPr>
      </w:pPr>
    </w:p>
    <w:p w14:paraId="33F7B9CF" w14:textId="2B16C562" w:rsidR="00707192" w:rsidRDefault="00707192" w:rsidP="00707192">
      <w:pPr>
        <w:ind w:right="-360"/>
        <w:rPr>
          <w:rFonts w:cs="Courier New"/>
        </w:rPr>
      </w:pPr>
      <w:r>
        <w:rPr>
          <w:rFonts w:cs="Courier New"/>
        </w:rPr>
        <w:t>Commissioner Krolicki</w:t>
      </w:r>
      <w:r w:rsidR="00E143C7">
        <w:rPr>
          <w:rFonts w:cs="Courier New"/>
        </w:rPr>
        <w:t xml:space="preserve"> asked if they could </w:t>
      </w:r>
      <w:r>
        <w:rPr>
          <w:rFonts w:cs="Courier New"/>
        </w:rPr>
        <w:t xml:space="preserve">try to do this meeting in person?  And </w:t>
      </w:r>
      <w:r w:rsidR="00E143C7">
        <w:rPr>
          <w:rFonts w:cs="Courier New"/>
        </w:rPr>
        <w:t>could</w:t>
      </w:r>
      <w:r>
        <w:rPr>
          <w:rFonts w:cs="Courier New"/>
        </w:rPr>
        <w:t xml:space="preserve"> </w:t>
      </w:r>
      <w:r w:rsidR="00E143C7">
        <w:rPr>
          <w:rFonts w:cs="Courier New"/>
        </w:rPr>
        <w:t>they</w:t>
      </w:r>
      <w:r>
        <w:rPr>
          <w:rFonts w:cs="Courier New"/>
        </w:rPr>
        <w:t xml:space="preserve"> travel somewhere?  </w:t>
      </w:r>
    </w:p>
    <w:p w14:paraId="2120BD5E" w14:textId="000D8669" w:rsidR="00E143C7" w:rsidRDefault="00E143C7" w:rsidP="00707192">
      <w:pPr>
        <w:ind w:right="-360"/>
        <w:rPr>
          <w:rFonts w:cs="Courier New"/>
        </w:rPr>
      </w:pPr>
    </w:p>
    <w:p w14:paraId="7EB32540" w14:textId="757679F5" w:rsidR="00707192" w:rsidRDefault="00C236CD" w:rsidP="004E5C16">
      <w:pPr>
        <w:ind w:right="-360"/>
        <w:rPr>
          <w:rFonts w:cs="Courier New"/>
        </w:rPr>
      </w:pPr>
      <w:r>
        <w:rPr>
          <w:rFonts w:cs="Courier New"/>
        </w:rPr>
        <w:t xml:space="preserve">Executive </w:t>
      </w:r>
      <w:r w:rsidR="00E143C7">
        <w:rPr>
          <w:rFonts w:cs="Courier New"/>
        </w:rPr>
        <w:t xml:space="preserve">Director Montooth said her office reached out and there are </w:t>
      </w:r>
      <w:r w:rsidR="00707192">
        <w:rPr>
          <w:rFonts w:cs="Courier New"/>
        </w:rPr>
        <w:t xml:space="preserve">a couple of tribal nations that are interested in hosting </w:t>
      </w:r>
      <w:r w:rsidR="00E143C7">
        <w:rPr>
          <w:rFonts w:cs="Courier New"/>
        </w:rPr>
        <w:t xml:space="preserve">the NIC meetings. </w:t>
      </w:r>
      <w:r w:rsidR="004E5C16">
        <w:rPr>
          <w:rFonts w:cs="Courier New"/>
        </w:rPr>
        <w:t xml:space="preserve">She reminded Members </w:t>
      </w:r>
      <w:r w:rsidR="00707192">
        <w:rPr>
          <w:rFonts w:cs="Courier New"/>
        </w:rPr>
        <w:t xml:space="preserve">that the last time </w:t>
      </w:r>
      <w:r w:rsidR="004E5C16">
        <w:rPr>
          <w:rFonts w:cs="Courier New"/>
        </w:rPr>
        <w:t>they</w:t>
      </w:r>
      <w:r w:rsidR="00707192">
        <w:rPr>
          <w:rFonts w:cs="Courier New"/>
        </w:rPr>
        <w:t xml:space="preserve"> talk</w:t>
      </w:r>
      <w:r w:rsidR="004E5C16">
        <w:rPr>
          <w:rFonts w:cs="Courier New"/>
        </w:rPr>
        <w:t>ed</w:t>
      </w:r>
      <w:r w:rsidR="00707192">
        <w:rPr>
          <w:rFonts w:cs="Courier New"/>
        </w:rPr>
        <w:t xml:space="preserve"> about a meeting on tribal lands, </w:t>
      </w:r>
      <w:r w:rsidR="004E5C16">
        <w:rPr>
          <w:rFonts w:cs="Courier New"/>
        </w:rPr>
        <w:t>they</w:t>
      </w:r>
      <w:r w:rsidR="00707192">
        <w:rPr>
          <w:rFonts w:cs="Courier New"/>
        </w:rPr>
        <w:t xml:space="preserve"> also talked about a special session, maybe even the day before, just </w:t>
      </w:r>
      <w:r w:rsidR="004E5C16">
        <w:rPr>
          <w:rFonts w:cs="Courier New"/>
        </w:rPr>
        <w:t xml:space="preserve">to </w:t>
      </w:r>
      <w:r w:rsidR="00707192">
        <w:rPr>
          <w:rFonts w:cs="Courier New"/>
        </w:rPr>
        <w:t>network and talk with the tribal communities about their priorities</w:t>
      </w:r>
      <w:r w:rsidR="004E5C16">
        <w:rPr>
          <w:rFonts w:cs="Courier New"/>
        </w:rPr>
        <w:t>.  She said</w:t>
      </w:r>
      <w:r w:rsidR="00707192">
        <w:rPr>
          <w:rFonts w:cs="Courier New"/>
        </w:rPr>
        <w:t xml:space="preserve"> </w:t>
      </w:r>
      <w:r w:rsidR="004E5C16">
        <w:rPr>
          <w:rFonts w:cs="Courier New"/>
        </w:rPr>
        <w:t>the</w:t>
      </w:r>
      <w:r w:rsidR="00707192">
        <w:rPr>
          <w:rFonts w:cs="Courier New"/>
        </w:rPr>
        <w:t xml:space="preserve"> agency is prepared and willing to make that happen.</w:t>
      </w:r>
    </w:p>
    <w:p w14:paraId="68A4C674" w14:textId="54E1280B" w:rsidR="00C236CD" w:rsidRDefault="00C236CD" w:rsidP="00C236CD">
      <w:pPr>
        <w:rPr>
          <w:rFonts w:ascii="Arial" w:eastAsia="Times New Roman" w:hAnsi="Arial" w:cs="Arial"/>
          <w:b/>
          <w:bCs/>
          <w:color w:val="0070C0"/>
          <w:sz w:val="22"/>
          <w:szCs w:val="22"/>
        </w:rPr>
      </w:pPr>
      <w:r>
        <w:rPr>
          <w:rFonts w:ascii="Arial" w:eastAsia="Times New Roman" w:hAnsi="Arial" w:cs="Arial"/>
          <w:b/>
          <w:bCs/>
          <w:color w:val="0070C0"/>
        </w:rPr>
        <w:lastRenderedPageBreak/>
        <w:br/>
      </w:r>
      <w:r w:rsidRPr="00195952">
        <w:rPr>
          <w:rFonts w:ascii="Arial" w:eastAsia="Times New Roman" w:hAnsi="Arial" w:cs="Arial"/>
          <w:b/>
          <w:bCs/>
          <w:color w:val="0070C0"/>
        </w:rPr>
        <w:t xml:space="preserve">XV. Agenda Items for Future Meetings </w:t>
      </w:r>
      <w:r w:rsidRPr="00195952">
        <w:rPr>
          <w:rFonts w:ascii="Arial" w:eastAsia="Times New Roman" w:hAnsi="Arial" w:cs="Arial"/>
          <w:b/>
          <w:bCs/>
          <w:color w:val="0070C0"/>
          <w:sz w:val="22"/>
          <w:szCs w:val="22"/>
        </w:rPr>
        <w:t>(</w:t>
      </w:r>
      <w:r w:rsidRPr="00195952">
        <w:rPr>
          <w:rFonts w:ascii="Arial" w:eastAsia="Times New Roman" w:hAnsi="Arial" w:cs="Arial"/>
          <w:b/>
          <w:bCs/>
          <w:i/>
          <w:iCs/>
          <w:color w:val="0070C0"/>
          <w:sz w:val="22"/>
          <w:szCs w:val="22"/>
        </w:rPr>
        <w:t>continued</w:t>
      </w:r>
      <w:r w:rsidRPr="00195952">
        <w:rPr>
          <w:rFonts w:ascii="Arial" w:eastAsia="Times New Roman" w:hAnsi="Arial" w:cs="Arial"/>
          <w:b/>
          <w:bCs/>
          <w:color w:val="0070C0"/>
          <w:sz w:val="22"/>
          <w:szCs w:val="22"/>
        </w:rPr>
        <w:t>)</w:t>
      </w:r>
    </w:p>
    <w:p w14:paraId="11A3A725" w14:textId="4E4FE904" w:rsidR="004E5C16" w:rsidRDefault="004E5C16" w:rsidP="004E5C16">
      <w:pPr>
        <w:ind w:right="-360"/>
        <w:rPr>
          <w:rFonts w:cs="Courier New"/>
        </w:rPr>
      </w:pPr>
    </w:p>
    <w:p w14:paraId="6AAB2F98" w14:textId="5348C941" w:rsidR="004E5C16" w:rsidRDefault="004E5C16" w:rsidP="004E5C16">
      <w:pPr>
        <w:ind w:right="-360"/>
        <w:rPr>
          <w:rFonts w:cs="Courier New"/>
        </w:rPr>
      </w:pPr>
      <w:r>
        <w:rPr>
          <w:rFonts w:cs="Courier New"/>
        </w:rPr>
        <w:t>There was a brief discussion about the merits of different dates</w:t>
      </w:r>
      <w:r w:rsidR="009A3F1C">
        <w:rPr>
          <w:rFonts w:cs="Courier New"/>
        </w:rPr>
        <w:t xml:space="preserve"> and Chair Lathouris said they should </w:t>
      </w:r>
    </w:p>
    <w:p w14:paraId="2C580F2F" w14:textId="77777777" w:rsidR="00A64B0B" w:rsidRDefault="00707192" w:rsidP="00707192">
      <w:pPr>
        <w:ind w:right="-360"/>
        <w:rPr>
          <w:rFonts w:cs="Courier New"/>
        </w:rPr>
      </w:pPr>
      <w:r>
        <w:rPr>
          <w:rFonts w:cs="Courier New"/>
        </w:rPr>
        <w:t xml:space="preserve">plan to have </w:t>
      </w:r>
      <w:r w:rsidR="009A3F1C">
        <w:rPr>
          <w:rFonts w:cs="Courier New"/>
        </w:rPr>
        <w:t>their October meeting on October 24</w:t>
      </w:r>
      <w:r w:rsidR="009A3F1C" w:rsidRPr="009A3F1C">
        <w:rPr>
          <w:rFonts w:cs="Courier New"/>
          <w:vertAlign w:val="superscript"/>
        </w:rPr>
        <w:t>th</w:t>
      </w:r>
      <w:r w:rsidR="009A3F1C">
        <w:rPr>
          <w:rFonts w:cs="Courier New"/>
        </w:rPr>
        <w:t xml:space="preserve">, </w:t>
      </w:r>
      <w:r>
        <w:rPr>
          <w:rFonts w:cs="Courier New"/>
        </w:rPr>
        <w:t>and potentially a working meeting on the 23</w:t>
      </w:r>
      <w:r w:rsidRPr="004A591D">
        <w:rPr>
          <w:rFonts w:cs="Courier New"/>
          <w:vertAlign w:val="superscript"/>
        </w:rPr>
        <w:t>rd</w:t>
      </w:r>
      <w:r>
        <w:rPr>
          <w:rFonts w:cs="Courier New"/>
        </w:rPr>
        <w:t xml:space="preserve"> which </w:t>
      </w:r>
    </w:p>
    <w:p w14:paraId="21175C35" w14:textId="499C0B1F" w:rsidR="00707192" w:rsidRDefault="00707192" w:rsidP="00707192">
      <w:pPr>
        <w:ind w:right="-360"/>
        <w:rPr>
          <w:rFonts w:cs="Courier New"/>
        </w:rPr>
      </w:pPr>
      <w:r>
        <w:rPr>
          <w:rFonts w:cs="Courier New"/>
        </w:rPr>
        <w:t>will be a good opportunity to review the policy and the documents.</w:t>
      </w:r>
    </w:p>
    <w:p w14:paraId="13628830" w14:textId="77777777" w:rsidR="00592E3F" w:rsidRPr="00A64B0B" w:rsidRDefault="00592E3F" w:rsidP="00A64B0B">
      <w:pPr>
        <w:rPr>
          <w:rFonts w:ascii="Arial" w:eastAsia="Times New Roman" w:hAnsi="Arial" w:cs="Arial"/>
          <w:b/>
          <w:bCs/>
          <w:color w:val="0070C0"/>
          <w:sz w:val="22"/>
          <w:szCs w:val="22"/>
        </w:rPr>
      </w:pPr>
    </w:p>
    <w:p w14:paraId="51B6808C" w14:textId="18CF3DDB" w:rsidR="003B2814" w:rsidRPr="00A64B0B" w:rsidRDefault="003B2814" w:rsidP="00A64B0B">
      <w:pPr>
        <w:rPr>
          <w:rFonts w:ascii="Arial" w:eastAsia="Times New Roman" w:hAnsi="Arial" w:cs="Arial"/>
          <w:b/>
          <w:bCs/>
          <w:color w:val="0070C0"/>
          <w:sz w:val="22"/>
          <w:szCs w:val="22"/>
        </w:rPr>
      </w:pPr>
      <w:r w:rsidRPr="00A64B0B">
        <w:rPr>
          <w:rFonts w:ascii="Arial" w:eastAsia="Times New Roman" w:hAnsi="Arial" w:cs="Arial"/>
          <w:b/>
          <w:bCs/>
          <w:color w:val="0070C0"/>
        </w:rPr>
        <w:t>XVI. Reminder and Plan</w:t>
      </w:r>
      <w:r w:rsidR="00195952">
        <w:rPr>
          <w:rFonts w:ascii="Arial" w:eastAsia="Times New Roman" w:hAnsi="Arial" w:cs="Arial"/>
          <w:b/>
          <w:bCs/>
          <w:color w:val="0070C0"/>
        </w:rPr>
        <w:t>ning</w:t>
      </w:r>
      <w:r w:rsidR="003A7FA5" w:rsidRPr="00A64B0B">
        <w:rPr>
          <w:rFonts w:ascii="Arial" w:eastAsia="Times New Roman" w:hAnsi="Arial" w:cs="Arial"/>
          <w:b/>
          <w:bCs/>
          <w:color w:val="0070C0"/>
        </w:rPr>
        <w:t xml:space="preserve"> for Future Nevada Indian Commission Meetings</w:t>
      </w:r>
    </w:p>
    <w:p w14:paraId="54D3CC4B" w14:textId="7F6155B7" w:rsidR="003A7FA5" w:rsidRDefault="003A7FA5" w:rsidP="003B2814">
      <w:pPr>
        <w:rPr>
          <w:rFonts w:ascii="Times New Roman" w:hAnsi="Times New Roman" w:cs="Times New Roman"/>
          <w:sz w:val="23"/>
          <w:szCs w:val="23"/>
        </w:rPr>
      </w:pPr>
    </w:p>
    <w:p w14:paraId="357CBE72" w14:textId="731ECB12" w:rsidR="00A64B0B" w:rsidRDefault="00A64B0B" w:rsidP="003A7FA5">
      <w:pPr>
        <w:ind w:right="-360"/>
        <w:rPr>
          <w:rFonts w:cs="Courier New"/>
        </w:rPr>
      </w:pPr>
      <w:r>
        <w:rPr>
          <w:rFonts w:cs="Courier New"/>
        </w:rPr>
        <w:t>The Chair said future NIC meetings will be:</w:t>
      </w:r>
    </w:p>
    <w:p w14:paraId="4C1A0DFD" w14:textId="1E979242" w:rsidR="00A64B0B" w:rsidRDefault="00A64B0B" w:rsidP="003A7FA5">
      <w:pPr>
        <w:ind w:right="-360"/>
        <w:rPr>
          <w:rFonts w:cs="Courier New"/>
        </w:rPr>
      </w:pPr>
    </w:p>
    <w:p w14:paraId="42364DE4" w14:textId="239F09CF" w:rsidR="00A64B0B" w:rsidRDefault="00A64B0B" w:rsidP="00A64B0B">
      <w:pPr>
        <w:ind w:right="-360" w:firstLine="720"/>
        <w:rPr>
          <w:rFonts w:ascii="Calibri" w:hAnsi="Calibri" w:cs="Times New Roman"/>
          <w:szCs w:val="23"/>
        </w:rPr>
      </w:pPr>
      <w:r w:rsidRPr="00A64B0B">
        <w:rPr>
          <w:rFonts w:ascii="Calibri" w:hAnsi="Calibri" w:cs="Times New Roman"/>
          <w:szCs w:val="23"/>
        </w:rPr>
        <w:t>Monday, October 24 – 9:30 am</w:t>
      </w:r>
      <w:r w:rsidRPr="00A64B0B">
        <w:rPr>
          <w:rFonts w:ascii="Calibri" w:hAnsi="Calibri" w:cs="Times New Roman"/>
          <w:szCs w:val="23"/>
        </w:rPr>
        <w:br/>
        <w:t xml:space="preserve"> </w:t>
      </w:r>
      <w:r w:rsidRPr="00A64B0B">
        <w:rPr>
          <w:rFonts w:ascii="Calibri" w:hAnsi="Calibri" w:cs="Times New Roman"/>
          <w:szCs w:val="23"/>
        </w:rPr>
        <w:tab/>
        <w:t>Monday, January 30 – 9:30 am</w:t>
      </w:r>
      <w:r w:rsidRPr="00A64B0B">
        <w:rPr>
          <w:rFonts w:ascii="Calibri" w:hAnsi="Calibri" w:cs="Times New Roman"/>
          <w:szCs w:val="23"/>
        </w:rPr>
        <w:br/>
        <w:t xml:space="preserve"> </w:t>
      </w:r>
      <w:r w:rsidRPr="00A64B0B">
        <w:rPr>
          <w:rFonts w:ascii="Calibri" w:hAnsi="Calibri" w:cs="Times New Roman"/>
          <w:szCs w:val="23"/>
        </w:rPr>
        <w:tab/>
        <w:t>Monday, April 23 – 9:30 am</w:t>
      </w:r>
      <w:r w:rsidRPr="00A64B0B">
        <w:rPr>
          <w:rFonts w:ascii="Calibri" w:hAnsi="Calibri" w:cs="Times New Roman"/>
          <w:szCs w:val="23"/>
        </w:rPr>
        <w:br/>
        <w:t xml:space="preserve"> </w:t>
      </w:r>
      <w:r w:rsidRPr="00A64B0B">
        <w:rPr>
          <w:rFonts w:ascii="Calibri" w:hAnsi="Calibri" w:cs="Times New Roman"/>
          <w:szCs w:val="23"/>
        </w:rPr>
        <w:tab/>
        <w:t>Monday, July 24 – 9:30 am</w:t>
      </w:r>
    </w:p>
    <w:p w14:paraId="226F20E8" w14:textId="77777777" w:rsidR="00A64B0B" w:rsidRDefault="00A64B0B" w:rsidP="00A64B0B">
      <w:pPr>
        <w:ind w:right="-360" w:firstLine="720"/>
        <w:rPr>
          <w:rFonts w:ascii="Calibri" w:hAnsi="Calibri" w:cs="Times New Roman"/>
          <w:szCs w:val="23"/>
        </w:rPr>
      </w:pPr>
    </w:p>
    <w:p w14:paraId="0FE67ACC" w14:textId="571C0A9A" w:rsidR="003902F6" w:rsidRDefault="00766846" w:rsidP="003902F6">
      <w:pPr>
        <w:ind w:right="-360"/>
        <w:rPr>
          <w:rFonts w:cs="Courier New"/>
          <w:i/>
          <w:iCs/>
        </w:rPr>
      </w:pPr>
      <w:r w:rsidRPr="003902F6">
        <w:rPr>
          <w:rFonts w:ascii="Calibri" w:hAnsi="Calibri" w:cs="Times New Roman"/>
          <w:szCs w:val="23"/>
        </w:rPr>
        <w:t>The Chair said</w:t>
      </w:r>
      <w:r w:rsidR="00A64B0B" w:rsidRPr="003902F6">
        <w:rPr>
          <w:rFonts w:ascii="Calibri" w:hAnsi="Calibri" w:cs="Times New Roman"/>
          <w:szCs w:val="23"/>
        </w:rPr>
        <w:t xml:space="preserve"> are looking </w:t>
      </w:r>
      <w:r w:rsidR="003A7FA5" w:rsidRPr="003902F6">
        <w:rPr>
          <w:rFonts w:cs="Courier New"/>
        </w:rPr>
        <w:t>at having a workshop date on Sunday, October 23</w:t>
      </w:r>
      <w:r w:rsidR="003A7FA5" w:rsidRPr="003902F6">
        <w:rPr>
          <w:rFonts w:cs="Courier New"/>
          <w:vertAlign w:val="superscript"/>
        </w:rPr>
        <w:t>rd</w:t>
      </w:r>
      <w:r w:rsidR="003A7FA5" w:rsidRPr="003902F6">
        <w:rPr>
          <w:rFonts w:cs="Courier New"/>
        </w:rPr>
        <w:t xml:space="preserve"> regarding AB 264 writing policy and maybe that might be the date that </w:t>
      </w:r>
      <w:r w:rsidR="00A64B0B" w:rsidRPr="003902F6">
        <w:rPr>
          <w:rFonts w:cs="Courier New"/>
        </w:rPr>
        <w:t>they will be</w:t>
      </w:r>
      <w:r w:rsidR="003A7FA5" w:rsidRPr="003902F6">
        <w:rPr>
          <w:rFonts w:cs="Courier New"/>
        </w:rPr>
        <w:t xml:space="preserve"> able to do the </w:t>
      </w:r>
      <w:r w:rsidR="003A7FA5" w:rsidRPr="003902F6">
        <w:rPr>
          <w:rFonts w:cs="Courier New"/>
          <w:i/>
          <w:iCs/>
        </w:rPr>
        <w:t>Understanding the Nevada Legislative Process</w:t>
      </w:r>
      <w:r w:rsidR="003A7FA5" w:rsidRPr="003902F6">
        <w:rPr>
          <w:rFonts w:cs="Courier New"/>
        </w:rPr>
        <w:t xml:space="preserve"> or </w:t>
      </w:r>
      <w:r w:rsidR="003902F6" w:rsidRPr="003902F6">
        <w:rPr>
          <w:rFonts w:cs="Courier New"/>
          <w:i/>
          <w:iCs/>
        </w:rPr>
        <w:t>What New Laws Do our Tribal Communities Need?</w:t>
      </w:r>
    </w:p>
    <w:p w14:paraId="69CF94A7" w14:textId="77777777" w:rsidR="003902F6" w:rsidRPr="003902F6" w:rsidRDefault="003902F6" w:rsidP="003902F6">
      <w:pPr>
        <w:ind w:right="-360"/>
        <w:rPr>
          <w:rFonts w:cs="Courier New"/>
        </w:rPr>
      </w:pPr>
    </w:p>
    <w:p w14:paraId="61509010" w14:textId="1801980A" w:rsidR="00A64B0B" w:rsidRDefault="00A64B0B" w:rsidP="00A64B0B">
      <w:pPr>
        <w:ind w:right="-360"/>
        <w:rPr>
          <w:rFonts w:cs="Courier New"/>
        </w:rPr>
      </w:pPr>
      <w:r>
        <w:rPr>
          <w:rFonts w:cs="Courier New"/>
        </w:rPr>
        <w:t>Other important dates include:</w:t>
      </w:r>
    </w:p>
    <w:p w14:paraId="47911AC2" w14:textId="24BC691B" w:rsidR="00A64B0B" w:rsidRDefault="00A64B0B" w:rsidP="00A64B0B">
      <w:pPr>
        <w:ind w:right="-360"/>
        <w:rPr>
          <w:rFonts w:cs="Courier New"/>
        </w:rPr>
      </w:pPr>
    </w:p>
    <w:p w14:paraId="3A66F7BA" w14:textId="77777777" w:rsidR="00A64B0B" w:rsidRPr="00A64B0B" w:rsidRDefault="00A64B0B" w:rsidP="00A64B0B">
      <w:pPr>
        <w:ind w:firstLine="720"/>
        <w:rPr>
          <w:rFonts w:ascii="Calibri" w:hAnsi="Calibri" w:cs="Times New Roman"/>
          <w:sz w:val="22"/>
          <w:szCs w:val="22"/>
        </w:rPr>
      </w:pPr>
      <w:r w:rsidRPr="00A64B0B">
        <w:rPr>
          <w:rFonts w:ascii="Calibri" w:hAnsi="Calibri" w:cs="Times New Roman"/>
          <w:b/>
          <w:bCs/>
          <w:sz w:val="22"/>
          <w:szCs w:val="22"/>
        </w:rPr>
        <w:t>Remembrance Run 2022</w:t>
      </w:r>
      <w:r w:rsidRPr="00A64B0B">
        <w:rPr>
          <w:rFonts w:ascii="Calibri" w:hAnsi="Calibri" w:cs="Times New Roman"/>
          <w:b/>
          <w:bCs/>
          <w:sz w:val="22"/>
          <w:szCs w:val="22"/>
        </w:rPr>
        <w:br/>
        <w:t xml:space="preserve"> </w:t>
      </w:r>
      <w:r w:rsidRPr="00A64B0B">
        <w:rPr>
          <w:rFonts w:ascii="Calibri" w:hAnsi="Calibri" w:cs="Times New Roman"/>
          <w:b/>
          <w:bCs/>
          <w:sz w:val="22"/>
          <w:szCs w:val="22"/>
        </w:rPr>
        <w:tab/>
      </w:r>
      <w:r w:rsidRPr="00A64B0B">
        <w:rPr>
          <w:rFonts w:ascii="Calibri" w:hAnsi="Calibri" w:cs="Times New Roman"/>
          <w:sz w:val="22"/>
          <w:szCs w:val="22"/>
        </w:rPr>
        <w:t>Runners leave Yerington Paiute Reservation - Saturday, August 13 at 5 a.m.</w:t>
      </w:r>
      <w:r w:rsidRPr="00A64B0B">
        <w:rPr>
          <w:rFonts w:ascii="Calibri" w:hAnsi="Calibri" w:cs="Times New Roman"/>
          <w:sz w:val="22"/>
          <w:szCs w:val="22"/>
        </w:rPr>
        <w:br/>
        <w:t xml:space="preserve"> </w:t>
      </w:r>
      <w:r w:rsidRPr="00A64B0B">
        <w:rPr>
          <w:rFonts w:ascii="Calibri" w:hAnsi="Calibri" w:cs="Times New Roman"/>
          <w:sz w:val="22"/>
          <w:szCs w:val="22"/>
        </w:rPr>
        <w:tab/>
        <w:t xml:space="preserve">Runners arrive at Stewart Indian School - Sunday, August 14 at 3 p.m. </w:t>
      </w:r>
    </w:p>
    <w:p w14:paraId="1B3A7875" w14:textId="77777777" w:rsidR="00A64B0B" w:rsidRPr="00A64B0B" w:rsidRDefault="00A64B0B" w:rsidP="00A64B0B">
      <w:pPr>
        <w:ind w:left="720"/>
        <w:rPr>
          <w:rFonts w:ascii="Calibri" w:hAnsi="Calibri" w:cs="Times New Roman"/>
          <w:sz w:val="22"/>
          <w:szCs w:val="22"/>
        </w:rPr>
      </w:pPr>
    </w:p>
    <w:p w14:paraId="2D2BEAD6" w14:textId="77777777" w:rsidR="00A64B0B" w:rsidRPr="00A64B0B" w:rsidRDefault="00A64B0B" w:rsidP="00A64B0B">
      <w:pPr>
        <w:ind w:firstLine="720"/>
        <w:rPr>
          <w:rFonts w:ascii="Calibri" w:hAnsi="Calibri" w:cs="Times New Roman"/>
          <w:b/>
          <w:bCs/>
          <w:sz w:val="22"/>
          <w:szCs w:val="22"/>
        </w:rPr>
      </w:pPr>
      <w:r w:rsidRPr="00A64B0B">
        <w:rPr>
          <w:rFonts w:ascii="Calibri" w:hAnsi="Calibri" w:cs="Times New Roman"/>
          <w:b/>
          <w:bCs/>
          <w:sz w:val="22"/>
          <w:szCs w:val="22"/>
        </w:rPr>
        <w:t>Samantha Williams, Author Talk and Book Signing</w:t>
      </w:r>
    </w:p>
    <w:p w14:paraId="08DCCE6A" w14:textId="77777777" w:rsidR="00A64B0B" w:rsidRPr="00A64B0B" w:rsidRDefault="00A64B0B" w:rsidP="00A64B0B">
      <w:pPr>
        <w:ind w:left="720"/>
        <w:rPr>
          <w:rFonts w:ascii="Calibri" w:hAnsi="Calibri" w:cs="Times New Roman"/>
          <w:b/>
          <w:bCs/>
          <w:sz w:val="22"/>
          <w:szCs w:val="22"/>
        </w:rPr>
      </w:pPr>
      <w:r w:rsidRPr="00A64B0B">
        <w:rPr>
          <w:rFonts w:ascii="Calibri" w:hAnsi="Calibri" w:cs="Times New Roman"/>
          <w:i/>
          <w:iCs/>
          <w:sz w:val="22"/>
          <w:szCs w:val="22"/>
        </w:rPr>
        <w:t>Assimilation, Resilience, and Survival at Stewart Indian School 1890-2020</w:t>
      </w:r>
      <w:r w:rsidRPr="00A64B0B">
        <w:rPr>
          <w:rFonts w:ascii="Calibri" w:hAnsi="Calibri" w:cs="Times New Roman"/>
          <w:b/>
          <w:bCs/>
          <w:sz w:val="22"/>
          <w:szCs w:val="22"/>
        </w:rPr>
        <w:br/>
      </w:r>
      <w:r w:rsidRPr="00A64B0B">
        <w:rPr>
          <w:rFonts w:ascii="Calibri" w:hAnsi="Calibri" w:cs="Times New Roman"/>
          <w:sz w:val="22"/>
          <w:szCs w:val="22"/>
        </w:rPr>
        <w:t>September 9 at 3-5 p.m.</w:t>
      </w:r>
    </w:p>
    <w:p w14:paraId="19E7749A" w14:textId="77777777" w:rsidR="00A64B0B" w:rsidRPr="00A64B0B" w:rsidRDefault="00A64B0B" w:rsidP="00A64B0B">
      <w:pPr>
        <w:rPr>
          <w:rFonts w:ascii="Calibri" w:hAnsi="Calibri" w:cs="Times New Roman"/>
          <w:sz w:val="22"/>
          <w:szCs w:val="22"/>
        </w:rPr>
      </w:pPr>
      <w:r w:rsidRPr="00A64B0B">
        <w:rPr>
          <w:rFonts w:ascii="Calibri" w:hAnsi="Calibri" w:cs="Times New Roman"/>
          <w:sz w:val="22"/>
          <w:szCs w:val="22"/>
        </w:rPr>
        <w:br/>
        <w:t xml:space="preserve"> </w:t>
      </w:r>
      <w:r w:rsidRPr="00A64B0B">
        <w:rPr>
          <w:rFonts w:ascii="Calibri" w:hAnsi="Calibri" w:cs="Times New Roman"/>
          <w:sz w:val="22"/>
          <w:szCs w:val="22"/>
        </w:rPr>
        <w:tab/>
      </w:r>
      <w:r w:rsidRPr="00A64B0B">
        <w:rPr>
          <w:rFonts w:ascii="Calibri" w:hAnsi="Calibri" w:cs="Times New Roman"/>
          <w:b/>
          <w:bCs/>
          <w:sz w:val="22"/>
          <w:szCs w:val="22"/>
        </w:rPr>
        <w:t>Closing; Inheritance: Basketry and Art of the Great Basin</w:t>
      </w:r>
      <w:r w:rsidRPr="00A64B0B">
        <w:rPr>
          <w:rFonts w:ascii="Calibri" w:hAnsi="Calibri" w:cs="Times New Roman"/>
          <w:b/>
          <w:bCs/>
          <w:sz w:val="22"/>
          <w:szCs w:val="22"/>
        </w:rPr>
        <w:br/>
        <w:t xml:space="preserve"> </w:t>
      </w:r>
      <w:r w:rsidRPr="00A64B0B">
        <w:rPr>
          <w:rFonts w:ascii="Calibri" w:hAnsi="Calibri" w:cs="Times New Roman"/>
          <w:b/>
          <w:bCs/>
          <w:sz w:val="22"/>
          <w:szCs w:val="22"/>
        </w:rPr>
        <w:tab/>
      </w:r>
      <w:r w:rsidRPr="00A64B0B">
        <w:rPr>
          <w:rFonts w:ascii="Calibri" w:hAnsi="Calibri" w:cs="Times New Roman"/>
          <w:sz w:val="22"/>
          <w:szCs w:val="22"/>
        </w:rPr>
        <w:t xml:space="preserve">Stewart Indian School Cultural Center &amp; Museum </w:t>
      </w:r>
      <w:r w:rsidRPr="00A64B0B">
        <w:rPr>
          <w:rFonts w:ascii="Calibri" w:hAnsi="Calibri" w:cs="Times New Roman"/>
          <w:sz w:val="22"/>
          <w:szCs w:val="22"/>
        </w:rPr>
        <w:br/>
        <w:t xml:space="preserve"> </w:t>
      </w:r>
      <w:r w:rsidRPr="00A64B0B">
        <w:rPr>
          <w:rFonts w:ascii="Calibri" w:hAnsi="Calibri" w:cs="Times New Roman"/>
          <w:sz w:val="22"/>
          <w:szCs w:val="22"/>
        </w:rPr>
        <w:tab/>
        <w:t>Friday, September 30 at 5 p.m.</w:t>
      </w:r>
      <w:r w:rsidRPr="00A64B0B">
        <w:rPr>
          <w:rFonts w:ascii="Calibri" w:hAnsi="Calibri" w:cs="Times New Roman"/>
          <w:sz w:val="22"/>
          <w:szCs w:val="22"/>
        </w:rPr>
        <w:br/>
      </w:r>
      <w:r w:rsidRPr="00A64B0B">
        <w:rPr>
          <w:rFonts w:ascii="Calibri" w:hAnsi="Calibri" w:cs="Times New Roman"/>
          <w:sz w:val="22"/>
          <w:szCs w:val="22"/>
        </w:rPr>
        <w:br/>
        <w:t xml:space="preserve"> </w:t>
      </w:r>
      <w:r w:rsidRPr="00A64B0B">
        <w:rPr>
          <w:rFonts w:ascii="Calibri" w:hAnsi="Calibri" w:cs="Times New Roman"/>
          <w:sz w:val="22"/>
          <w:szCs w:val="22"/>
        </w:rPr>
        <w:tab/>
      </w:r>
      <w:r w:rsidRPr="00A64B0B">
        <w:rPr>
          <w:rFonts w:ascii="Calibri" w:hAnsi="Calibri" w:cs="Times New Roman"/>
          <w:b/>
          <w:bCs/>
          <w:sz w:val="22"/>
          <w:szCs w:val="22"/>
        </w:rPr>
        <w:t>NIC Commissioners’ Quarterly Meeting</w:t>
      </w:r>
      <w:r w:rsidRPr="00A64B0B">
        <w:rPr>
          <w:rFonts w:ascii="Calibri" w:hAnsi="Calibri" w:cs="Times New Roman"/>
          <w:b/>
          <w:bCs/>
          <w:sz w:val="22"/>
          <w:szCs w:val="22"/>
        </w:rPr>
        <w:br/>
        <w:t xml:space="preserve"> </w:t>
      </w:r>
      <w:r w:rsidRPr="00A64B0B">
        <w:rPr>
          <w:rFonts w:ascii="Calibri" w:hAnsi="Calibri" w:cs="Times New Roman"/>
          <w:b/>
          <w:bCs/>
          <w:sz w:val="22"/>
          <w:szCs w:val="22"/>
        </w:rPr>
        <w:tab/>
      </w:r>
      <w:r w:rsidRPr="00A64B0B">
        <w:rPr>
          <w:rFonts w:ascii="Calibri" w:hAnsi="Calibri" w:cs="Times New Roman"/>
          <w:sz w:val="22"/>
          <w:szCs w:val="22"/>
        </w:rPr>
        <w:t>Monday, October 24 at 9:30 a.m.</w:t>
      </w:r>
      <w:r w:rsidRPr="00A64B0B">
        <w:rPr>
          <w:rFonts w:ascii="Calibri" w:hAnsi="Calibri" w:cs="Times New Roman"/>
          <w:sz w:val="22"/>
          <w:szCs w:val="22"/>
        </w:rPr>
        <w:br/>
        <w:t xml:space="preserve"> </w:t>
      </w:r>
      <w:r w:rsidRPr="00A64B0B">
        <w:rPr>
          <w:rFonts w:ascii="Calibri" w:hAnsi="Calibri" w:cs="Times New Roman"/>
          <w:sz w:val="22"/>
          <w:szCs w:val="22"/>
        </w:rPr>
        <w:br/>
        <w:t xml:space="preserve"> </w:t>
      </w:r>
      <w:r w:rsidRPr="00A64B0B">
        <w:rPr>
          <w:rFonts w:ascii="Calibri" w:hAnsi="Calibri" w:cs="Times New Roman"/>
          <w:sz w:val="22"/>
          <w:szCs w:val="22"/>
        </w:rPr>
        <w:tab/>
      </w:r>
      <w:r w:rsidRPr="00A64B0B">
        <w:rPr>
          <w:rFonts w:ascii="Calibri" w:hAnsi="Calibri" w:cs="Times New Roman"/>
          <w:b/>
          <w:bCs/>
          <w:sz w:val="22"/>
          <w:szCs w:val="22"/>
        </w:rPr>
        <w:t>Nevada General Election</w:t>
      </w:r>
      <w:r w:rsidRPr="00A64B0B">
        <w:rPr>
          <w:rFonts w:ascii="Calibri" w:hAnsi="Calibri" w:cs="Times New Roman"/>
          <w:b/>
          <w:bCs/>
          <w:sz w:val="22"/>
          <w:szCs w:val="22"/>
        </w:rPr>
        <w:br/>
        <w:t xml:space="preserve"> </w:t>
      </w:r>
      <w:r w:rsidRPr="00A64B0B">
        <w:rPr>
          <w:rFonts w:ascii="Calibri" w:hAnsi="Calibri" w:cs="Times New Roman"/>
          <w:b/>
          <w:bCs/>
          <w:sz w:val="22"/>
          <w:szCs w:val="22"/>
        </w:rPr>
        <w:tab/>
      </w:r>
      <w:r w:rsidRPr="00A64B0B">
        <w:rPr>
          <w:rFonts w:ascii="Calibri" w:hAnsi="Calibri" w:cs="Times New Roman"/>
          <w:sz w:val="22"/>
          <w:szCs w:val="22"/>
        </w:rPr>
        <w:t>Early Voting, Saturday, October 22 through Friday, November 4</w:t>
      </w:r>
      <w:r w:rsidRPr="00A64B0B">
        <w:rPr>
          <w:rFonts w:ascii="Calibri" w:hAnsi="Calibri" w:cs="Times New Roman"/>
          <w:sz w:val="22"/>
          <w:szCs w:val="22"/>
        </w:rPr>
        <w:br/>
      </w:r>
    </w:p>
    <w:p w14:paraId="56CFAD37" w14:textId="2AF1D54C" w:rsidR="00C236CD" w:rsidRPr="00A64B0B" w:rsidRDefault="00A64B0B" w:rsidP="00C236CD">
      <w:pPr>
        <w:rPr>
          <w:rFonts w:ascii="Arial" w:eastAsia="Times New Roman" w:hAnsi="Arial" w:cs="Arial"/>
          <w:b/>
          <w:bCs/>
          <w:color w:val="0070C0"/>
          <w:sz w:val="22"/>
          <w:szCs w:val="22"/>
        </w:rPr>
      </w:pPr>
      <w:r w:rsidRPr="00A64B0B">
        <w:rPr>
          <w:rFonts w:ascii="Calibri" w:hAnsi="Calibri" w:cs="Times New Roman"/>
          <w:sz w:val="22"/>
          <w:szCs w:val="22"/>
        </w:rPr>
        <w:tab/>
      </w:r>
      <w:r w:rsidRPr="00A64B0B">
        <w:rPr>
          <w:rFonts w:ascii="Calibri" w:hAnsi="Calibri" w:cs="Times New Roman"/>
          <w:b/>
          <w:bCs/>
          <w:sz w:val="22"/>
          <w:szCs w:val="22"/>
        </w:rPr>
        <w:t>Nevada Day Parade</w:t>
      </w:r>
      <w:r w:rsidRPr="00A64B0B">
        <w:rPr>
          <w:rFonts w:ascii="Calibri" w:hAnsi="Calibri" w:cs="Times New Roman"/>
          <w:b/>
          <w:bCs/>
          <w:sz w:val="22"/>
          <w:szCs w:val="22"/>
        </w:rPr>
        <w:br/>
      </w:r>
      <w:r w:rsidRPr="00A64B0B">
        <w:rPr>
          <w:rFonts w:ascii="Calibri" w:hAnsi="Calibri" w:cs="Times New Roman"/>
          <w:sz w:val="22"/>
          <w:szCs w:val="22"/>
        </w:rPr>
        <w:t xml:space="preserve"> </w:t>
      </w:r>
      <w:r w:rsidRPr="00A64B0B">
        <w:rPr>
          <w:rFonts w:ascii="Calibri" w:hAnsi="Calibri" w:cs="Times New Roman"/>
          <w:sz w:val="22"/>
          <w:szCs w:val="22"/>
        </w:rPr>
        <w:tab/>
        <w:t>Saturday, October 29</w:t>
      </w:r>
      <w:r w:rsidRPr="00A64B0B">
        <w:rPr>
          <w:rFonts w:ascii="Calibri" w:hAnsi="Calibri" w:cs="Times New Roman"/>
          <w:sz w:val="22"/>
          <w:szCs w:val="22"/>
        </w:rPr>
        <w:br/>
      </w:r>
      <w:r w:rsidRPr="00A64B0B">
        <w:rPr>
          <w:rFonts w:ascii="Calibri" w:hAnsi="Calibri" w:cs="Times New Roman"/>
          <w:sz w:val="22"/>
          <w:szCs w:val="22"/>
        </w:rPr>
        <w:br/>
        <w:t xml:space="preserve"> </w:t>
      </w:r>
      <w:r w:rsidRPr="00A64B0B">
        <w:rPr>
          <w:rFonts w:ascii="Calibri" w:hAnsi="Calibri" w:cs="Times New Roman"/>
          <w:sz w:val="22"/>
          <w:szCs w:val="22"/>
        </w:rPr>
        <w:tab/>
      </w:r>
      <w:r w:rsidRPr="00A64B0B">
        <w:rPr>
          <w:rFonts w:ascii="Calibri" w:hAnsi="Calibri" w:cs="Times New Roman"/>
          <w:b/>
          <w:bCs/>
          <w:sz w:val="22"/>
          <w:szCs w:val="22"/>
        </w:rPr>
        <w:t>Native American Heritage Month</w:t>
      </w:r>
      <w:r w:rsidRPr="00A64B0B">
        <w:rPr>
          <w:rFonts w:ascii="Calibri" w:hAnsi="Calibri" w:cs="Times New Roman"/>
          <w:b/>
          <w:bCs/>
          <w:sz w:val="22"/>
          <w:szCs w:val="22"/>
        </w:rPr>
        <w:br/>
        <w:t xml:space="preserve"> </w:t>
      </w:r>
      <w:r w:rsidRPr="00A64B0B">
        <w:rPr>
          <w:rFonts w:ascii="Calibri" w:hAnsi="Calibri" w:cs="Times New Roman"/>
          <w:b/>
          <w:bCs/>
          <w:sz w:val="22"/>
          <w:szCs w:val="22"/>
        </w:rPr>
        <w:tab/>
      </w:r>
      <w:r w:rsidRPr="00A64B0B">
        <w:rPr>
          <w:rFonts w:ascii="Calibri" w:hAnsi="Calibri" w:cs="Times New Roman"/>
          <w:sz w:val="22"/>
          <w:szCs w:val="22"/>
        </w:rPr>
        <w:t>November</w:t>
      </w:r>
      <w:r w:rsidR="00C236CD">
        <w:rPr>
          <w:rFonts w:ascii="Calibri" w:hAnsi="Calibri" w:cs="Times New Roman"/>
          <w:sz w:val="22"/>
          <w:szCs w:val="22"/>
        </w:rPr>
        <w:br/>
      </w:r>
      <w:r w:rsidRPr="00A64B0B">
        <w:rPr>
          <w:rFonts w:ascii="Calibri" w:hAnsi="Calibri" w:cs="Times New Roman"/>
          <w:sz w:val="22"/>
          <w:szCs w:val="22"/>
        </w:rPr>
        <w:br/>
      </w:r>
      <w:r w:rsidR="00195952">
        <w:rPr>
          <w:rFonts w:ascii="Arial" w:eastAsia="Times New Roman" w:hAnsi="Arial" w:cs="Arial"/>
          <w:b/>
          <w:bCs/>
          <w:color w:val="0070C0"/>
        </w:rPr>
        <w:br/>
      </w:r>
      <w:r w:rsidR="00C236CD" w:rsidRPr="00A64B0B">
        <w:rPr>
          <w:rFonts w:ascii="Arial" w:eastAsia="Times New Roman" w:hAnsi="Arial" w:cs="Arial"/>
          <w:b/>
          <w:bCs/>
          <w:color w:val="0070C0"/>
        </w:rPr>
        <w:lastRenderedPageBreak/>
        <w:t>XVI. Reminder and Plan</w:t>
      </w:r>
      <w:r w:rsidR="00195952">
        <w:rPr>
          <w:rFonts w:ascii="Arial" w:eastAsia="Times New Roman" w:hAnsi="Arial" w:cs="Arial"/>
          <w:b/>
          <w:bCs/>
          <w:color w:val="0070C0"/>
        </w:rPr>
        <w:t>ning</w:t>
      </w:r>
      <w:r w:rsidR="00C236CD" w:rsidRPr="00A64B0B">
        <w:rPr>
          <w:rFonts w:ascii="Arial" w:eastAsia="Times New Roman" w:hAnsi="Arial" w:cs="Arial"/>
          <w:b/>
          <w:bCs/>
          <w:color w:val="0070C0"/>
        </w:rPr>
        <w:t xml:space="preserve"> for Future Nevada Indian Commission Meetings</w:t>
      </w:r>
      <w:r w:rsidR="00C236CD">
        <w:rPr>
          <w:rFonts w:ascii="Arial" w:eastAsia="Times New Roman" w:hAnsi="Arial" w:cs="Arial"/>
          <w:b/>
          <w:bCs/>
          <w:color w:val="0070C0"/>
        </w:rPr>
        <w:t xml:space="preserve"> (continued)</w:t>
      </w:r>
    </w:p>
    <w:p w14:paraId="5F710558" w14:textId="210D6537" w:rsidR="00A64B0B" w:rsidRPr="00A64B0B" w:rsidRDefault="00C236CD" w:rsidP="00A64B0B">
      <w:pPr>
        <w:rPr>
          <w:rFonts w:ascii="Calibri" w:hAnsi="Calibri" w:cs="Times New Roman"/>
          <w:sz w:val="22"/>
          <w:szCs w:val="22"/>
        </w:rPr>
      </w:pPr>
      <w:r>
        <w:rPr>
          <w:rFonts w:ascii="Calibri" w:hAnsi="Calibri" w:cs="Times New Roman"/>
          <w:sz w:val="22"/>
          <w:szCs w:val="22"/>
        </w:rPr>
        <w:br/>
      </w:r>
      <w:r w:rsidR="00A64B0B" w:rsidRPr="00A64B0B">
        <w:rPr>
          <w:rFonts w:ascii="Calibri" w:hAnsi="Calibri" w:cs="Times New Roman"/>
          <w:sz w:val="22"/>
          <w:szCs w:val="22"/>
        </w:rPr>
        <w:t xml:space="preserve"> </w:t>
      </w:r>
      <w:r w:rsidR="00A64B0B" w:rsidRPr="00A64B0B">
        <w:rPr>
          <w:rFonts w:ascii="Calibri" w:hAnsi="Calibri" w:cs="Times New Roman"/>
          <w:sz w:val="22"/>
          <w:szCs w:val="22"/>
        </w:rPr>
        <w:tab/>
      </w:r>
      <w:r w:rsidR="00A64B0B" w:rsidRPr="00A64B0B">
        <w:rPr>
          <w:rFonts w:ascii="Calibri" w:hAnsi="Calibri" w:cs="Times New Roman"/>
          <w:b/>
          <w:bCs/>
          <w:sz w:val="22"/>
          <w:szCs w:val="22"/>
        </w:rPr>
        <w:t>Nevada General Election Day</w:t>
      </w:r>
      <w:r w:rsidR="00A64B0B" w:rsidRPr="00A64B0B">
        <w:rPr>
          <w:rFonts w:ascii="Calibri" w:hAnsi="Calibri" w:cs="Times New Roman"/>
          <w:b/>
          <w:bCs/>
          <w:sz w:val="22"/>
          <w:szCs w:val="22"/>
        </w:rPr>
        <w:br/>
        <w:t xml:space="preserve"> </w:t>
      </w:r>
      <w:r w:rsidR="00A64B0B" w:rsidRPr="00A64B0B">
        <w:rPr>
          <w:rFonts w:ascii="Calibri" w:hAnsi="Calibri" w:cs="Times New Roman"/>
          <w:b/>
          <w:bCs/>
          <w:sz w:val="22"/>
          <w:szCs w:val="22"/>
        </w:rPr>
        <w:tab/>
      </w:r>
      <w:r w:rsidR="00A64B0B" w:rsidRPr="00A64B0B">
        <w:rPr>
          <w:rFonts w:ascii="Calibri" w:hAnsi="Calibri" w:cs="Times New Roman"/>
          <w:sz w:val="22"/>
          <w:szCs w:val="22"/>
        </w:rPr>
        <w:t>Tuesday, November 8</w:t>
      </w:r>
      <w:r w:rsidR="00A64B0B" w:rsidRPr="00A64B0B">
        <w:rPr>
          <w:rFonts w:ascii="Calibri" w:hAnsi="Calibri" w:cs="Times New Roman"/>
          <w:sz w:val="22"/>
          <w:szCs w:val="22"/>
        </w:rPr>
        <w:br/>
      </w:r>
    </w:p>
    <w:p w14:paraId="462AE4B1" w14:textId="76943291" w:rsidR="00766846" w:rsidRDefault="00766846" w:rsidP="00766846">
      <w:pPr>
        <w:ind w:left="720"/>
        <w:rPr>
          <w:rFonts w:ascii="Calibri" w:hAnsi="Calibri" w:cs="Times New Roman"/>
          <w:sz w:val="22"/>
          <w:szCs w:val="22"/>
        </w:rPr>
      </w:pPr>
      <w:r w:rsidRPr="00A64B0B">
        <w:rPr>
          <w:rFonts w:ascii="Calibri" w:hAnsi="Calibri" w:cs="Times New Roman"/>
          <w:b/>
          <w:bCs/>
          <w:sz w:val="22"/>
          <w:szCs w:val="22"/>
        </w:rPr>
        <w:t>Stewart Indian School Exhibit</w:t>
      </w:r>
      <w:r w:rsidRPr="00A64B0B">
        <w:rPr>
          <w:rFonts w:ascii="Calibri" w:hAnsi="Calibri" w:cs="Times New Roman"/>
          <w:b/>
          <w:bCs/>
          <w:sz w:val="22"/>
          <w:szCs w:val="22"/>
        </w:rPr>
        <w:br/>
      </w:r>
      <w:r w:rsidRPr="00A64B0B">
        <w:rPr>
          <w:rFonts w:ascii="Calibri" w:hAnsi="Calibri" w:cs="Times New Roman"/>
          <w:sz w:val="22"/>
          <w:szCs w:val="22"/>
        </w:rPr>
        <w:t xml:space="preserve">Reno Tahoe Airport, Departures Art Gallery Concourse C, </w:t>
      </w:r>
      <w:r w:rsidRPr="00A64B0B">
        <w:rPr>
          <w:rFonts w:ascii="Calibri" w:hAnsi="Calibri" w:cs="Times New Roman"/>
          <w:sz w:val="22"/>
          <w:szCs w:val="22"/>
        </w:rPr>
        <w:br/>
        <w:t>Tuesday, November 22, 2022-Monday, January 23, 2023</w:t>
      </w:r>
    </w:p>
    <w:p w14:paraId="700B3ED6" w14:textId="581A39AC" w:rsidR="00A64B0B" w:rsidRPr="00A64B0B" w:rsidRDefault="00A64B0B" w:rsidP="003902F6">
      <w:pPr>
        <w:ind w:left="720"/>
        <w:rPr>
          <w:rFonts w:ascii="Calibri" w:hAnsi="Calibri" w:cs="Times New Roman"/>
          <w:sz w:val="22"/>
          <w:szCs w:val="22"/>
        </w:rPr>
      </w:pPr>
      <w:r w:rsidRPr="00A64B0B">
        <w:rPr>
          <w:rFonts w:ascii="Calibri" w:hAnsi="Calibri" w:cs="Times New Roman"/>
          <w:sz w:val="22"/>
          <w:szCs w:val="22"/>
        </w:rPr>
        <w:br/>
      </w:r>
      <w:r w:rsidRPr="00A64B0B">
        <w:rPr>
          <w:rFonts w:ascii="Calibri" w:hAnsi="Calibri" w:cs="Times New Roman"/>
          <w:b/>
          <w:bCs/>
          <w:sz w:val="22"/>
          <w:szCs w:val="22"/>
        </w:rPr>
        <w:t>Nevada Tribes Legislative Day</w:t>
      </w:r>
      <w:r w:rsidRPr="00A64B0B">
        <w:rPr>
          <w:rFonts w:ascii="Calibri" w:hAnsi="Calibri" w:cs="Times New Roman"/>
          <w:sz w:val="22"/>
          <w:szCs w:val="22"/>
        </w:rPr>
        <w:br/>
        <w:t>Carson City, Nevada</w:t>
      </w:r>
      <w:r w:rsidRPr="00A64B0B">
        <w:rPr>
          <w:rFonts w:ascii="Calibri" w:hAnsi="Calibri" w:cs="Times New Roman"/>
          <w:sz w:val="22"/>
          <w:szCs w:val="22"/>
        </w:rPr>
        <w:br/>
        <w:t>Tuesday, February 14, 2023</w:t>
      </w:r>
      <w:r w:rsidRPr="00A64B0B">
        <w:rPr>
          <w:rFonts w:ascii="Calibri" w:hAnsi="Calibri" w:cs="Times New Roman"/>
          <w:sz w:val="22"/>
          <w:szCs w:val="22"/>
        </w:rPr>
        <w:br/>
        <w:t xml:space="preserve"> </w:t>
      </w:r>
      <w:r w:rsidRPr="00A64B0B">
        <w:rPr>
          <w:rFonts w:ascii="Calibri" w:hAnsi="Calibri" w:cs="Times New Roman"/>
          <w:sz w:val="22"/>
          <w:szCs w:val="22"/>
        </w:rPr>
        <w:tab/>
      </w:r>
      <w:r w:rsidRPr="00A64B0B">
        <w:rPr>
          <w:rFonts w:ascii="Calibri" w:hAnsi="Calibri" w:cs="Times New Roman"/>
          <w:sz w:val="22"/>
          <w:szCs w:val="22"/>
        </w:rPr>
        <w:br/>
      </w:r>
      <w:r w:rsidRPr="00A64B0B">
        <w:rPr>
          <w:rFonts w:ascii="Calibri" w:hAnsi="Calibri" w:cs="Times New Roman"/>
          <w:b/>
          <w:bCs/>
          <w:sz w:val="22"/>
          <w:szCs w:val="22"/>
        </w:rPr>
        <w:t>41st Annual Protecting Our Children Conference</w:t>
      </w:r>
      <w:r w:rsidRPr="00A64B0B">
        <w:rPr>
          <w:rFonts w:ascii="Calibri" w:hAnsi="Calibri" w:cs="Times New Roman"/>
          <w:b/>
          <w:bCs/>
          <w:sz w:val="22"/>
          <w:szCs w:val="22"/>
        </w:rPr>
        <w:br/>
      </w:r>
      <w:r w:rsidRPr="00A64B0B">
        <w:rPr>
          <w:rFonts w:ascii="Calibri" w:hAnsi="Calibri" w:cs="Times New Roman"/>
          <w:sz w:val="22"/>
          <w:szCs w:val="22"/>
        </w:rPr>
        <w:t>Indian Child Welfare Association</w:t>
      </w:r>
    </w:p>
    <w:p w14:paraId="3C52D50F" w14:textId="50C4744B" w:rsidR="00766846" w:rsidRPr="005A3A23" w:rsidRDefault="00A64B0B" w:rsidP="005A3A23">
      <w:pPr>
        <w:rPr>
          <w:rFonts w:ascii="Calibri" w:hAnsi="Calibri" w:cs="Times New Roman"/>
          <w:sz w:val="22"/>
          <w:szCs w:val="22"/>
        </w:rPr>
      </w:pPr>
      <w:r w:rsidRPr="00A64B0B">
        <w:rPr>
          <w:rFonts w:ascii="Calibri" w:hAnsi="Calibri" w:cs="Times New Roman"/>
          <w:sz w:val="22"/>
          <w:szCs w:val="22"/>
        </w:rPr>
        <w:t xml:space="preserve"> </w:t>
      </w:r>
      <w:r w:rsidRPr="00A64B0B">
        <w:rPr>
          <w:rFonts w:ascii="Calibri" w:hAnsi="Calibri" w:cs="Times New Roman"/>
          <w:sz w:val="22"/>
          <w:szCs w:val="22"/>
        </w:rPr>
        <w:tab/>
        <w:t>Sunday, April 2–5, 2023 — Reno, Nevada</w:t>
      </w:r>
    </w:p>
    <w:p w14:paraId="0FE28020" w14:textId="322ED59E" w:rsidR="00677E4E" w:rsidRPr="003A7FA5" w:rsidRDefault="003B2814" w:rsidP="005A3A23">
      <w:pPr>
        <w:ind w:firstLine="720"/>
        <w:rPr>
          <w:rFonts w:ascii="Times New Roman" w:hAnsi="Times New Roman" w:cs="Times New Roman"/>
          <w:sz w:val="23"/>
          <w:szCs w:val="23"/>
        </w:rPr>
      </w:pPr>
      <w:r>
        <w:rPr>
          <w:rFonts w:ascii="Times New Roman" w:hAnsi="Times New Roman" w:cs="Times New Roman"/>
          <w:sz w:val="23"/>
          <w:szCs w:val="23"/>
        </w:rPr>
        <w:tab/>
      </w:r>
    </w:p>
    <w:p w14:paraId="7F5A094A" w14:textId="119A616C" w:rsidR="00677E4E" w:rsidRDefault="003B2814" w:rsidP="005029AA">
      <w:pPr>
        <w:pStyle w:val="ListParagraph"/>
        <w:ind w:left="360"/>
        <w:rPr>
          <w:rFonts w:ascii="Arial" w:eastAsia="Times New Roman" w:hAnsi="Arial" w:cs="Arial"/>
          <w:b/>
          <w:bCs/>
          <w:color w:val="0070C0"/>
        </w:rPr>
      </w:pPr>
      <w:r>
        <w:rPr>
          <w:rFonts w:ascii="Arial" w:eastAsia="Times New Roman" w:hAnsi="Arial" w:cs="Arial"/>
          <w:b/>
          <w:bCs/>
          <w:color w:val="0070C0"/>
        </w:rPr>
        <w:t xml:space="preserve">XVII.  </w:t>
      </w:r>
      <w:r w:rsidR="00677E4E" w:rsidRPr="00130168">
        <w:rPr>
          <w:rFonts w:ascii="Arial" w:eastAsia="Times New Roman" w:hAnsi="Arial" w:cs="Arial"/>
          <w:b/>
          <w:bCs/>
          <w:color w:val="0070C0"/>
        </w:rPr>
        <w:t xml:space="preserve">Final Public Comment </w:t>
      </w:r>
    </w:p>
    <w:p w14:paraId="6A983237" w14:textId="7AA0198B" w:rsidR="00B82EE4" w:rsidRDefault="00B82EE4" w:rsidP="005029AA">
      <w:pPr>
        <w:pStyle w:val="ListParagraph"/>
        <w:ind w:left="360"/>
        <w:rPr>
          <w:rFonts w:ascii="Arial" w:eastAsia="Times New Roman" w:hAnsi="Arial" w:cs="Arial"/>
          <w:b/>
          <w:bCs/>
          <w:color w:val="0070C0"/>
        </w:rPr>
      </w:pPr>
    </w:p>
    <w:p w14:paraId="6B00D551" w14:textId="3507E34C" w:rsidR="00B82EE4" w:rsidRDefault="00B82EE4" w:rsidP="005029AA">
      <w:pPr>
        <w:pStyle w:val="ListParagraph"/>
        <w:ind w:left="360"/>
        <w:rPr>
          <w:rFonts w:ascii="Arial" w:eastAsia="Times New Roman" w:hAnsi="Arial" w:cs="Arial"/>
          <w:b/>
          <w:bCs/>
          <w:color w:val="0070C0"/>
        </w:rPr>
      </w:pPr>
      <w:r>
        <w:rPr>
          <w:rFonts w:cstheme="minorHAnsi"/>
        </w:rPr>
        <w:t>There were no final public comments.</w:t>
      </w:r>
    </w:p>
    <w:p w14:paraId="29CBDB22" w14:textId="0AA799B4" w:rsidR="00677E4E" w:rsidRPr="00AC56B3" w:rsidRDefault="00677E4E" w:rsidP="00677E4E">
      <w:pPr>
        <w:ind w:right="-360"/>
        <w:rPr>
          <w:rFonts w:ascii="Arial" w:hAnsi="Arial" w:cs="Arial"/>
        </w:rPr>
      </w:pPr>
    </w:p>
    <w:p w14:paraId="0CA27701" w14:textId="7E856F1F" w:rsidR="00677E4E" w:rsidRPr="00AC56B3" w:rsidRDefault="00677E4E" w:rsidP="005029AA">
      <w:pPr>
        <w:ind w:firstLine="360"/>
        <w:rPr>
          <w:rFonts w:ascii="Arial" w:eastAsia="Times New Roman" w:hAnsi="Arial" w:cs="Arial"/>
          <w:b/>
          <w:bCs/>
          <w:color w:val="0070C0"/>
        </w:rPr>
      </w:pPr>
      <w:r w:rsidRPr="00AC56B3">
        <w:rPr>
          <w:rFonts w:ascii="Arial" w:eastAsia="Times New Roman" w:hAnsi="Arial" w:cs="Arial"/>
          <w:b/>
          <w:bCs/>
          <w:color w:val="0070C0"/>
        </w:rPr>
        <w:t>X</w:t>
      </w:r>
      <w:r>
        <w:rPr>
          <w:rFonts w:ascii="Arial" w:eastAsia="Times New Roman" w:hAnsi="Arial" w:cs="Arial"/>
          <w:b/>
          <w:bCs/>
          <w:color w:val="0070C0"/>
        </w:rPr>
        <w:t>VI</w:t>
      </w:r>
      <w:r w:rsidR="003B2814">
        <w:rPr>
          <w:rFonts w:ascii="Arial" w:eastAsia="Times New Roman" w:hAnsi="Arial" w:cs="Arial"/>
          <w:b/>
          <w:bCs/>
          <w:color w:val="0070C0"/>
        </w:rPr>
        <w:t>II</w:t>
      </w:r>
      <w:r w:rsidRPr="00AC56B3">
        <w:rPr>
          <w:rFonts w:ascii="Arial" w:eastAsia="Times New Roman" w:hAnsi="Arial" w:cs="Arial"/>
          <w:b/>
          <w:bCs/>
          <w:color w:val="0070C0"/>
        </w:rPr>
        <w:t>. Adjournment</w:t>
      </w:r>
    </w:p>
    <w:p w14:paraId="773B4A53" w14:textId="5AC03F9E" w:rsidR="003B2814" w:rsidRPr="00AC56B3" w:rsidRDefault="00677E4E" w:rsidP="00677E4E">
      <w:pPr>
        <w:rPr>
          <w:rFonts w:ascii="Arial" w:eastAsia="Times New Roman" w:hAnsi="Arial" w:cs="Arial"/>
          <w:b/>
          <w:bCs/>
          <w:color w:val="0070C0"/>
        </w:rPr>
      </w:pPr>
      <w:r w:rsidRPr="00AC56B3">
        <w:rPr>
          <w:rFonts w:ascii="Arial" w:eastAsia="Times New Roman" w:hAnsi="Arial" w:cs="Arial"/>
          <w:b/>
          <w:bCs/>
          <w:color w:val="0070C0"/>
        </w:rPr>
        <w:tab/>
      </w:r>
    </w:p>
    <w:p w14:paraId="7DF3E836" w14:textId="2148253C" w:rsidR="00677E4E" w:rsidRPr="00ED262A" w:rsidRDefault="00677E4E" w:rsidP="00677E4E">
      <w:pPr>
        <w:ind w:left="360"/>
        <w:rPr>
          <w:rFonts w:cstheme="minorHAnsi"/>
        </w:rPr>
      </w:pPr>
      <w:r w:rsidRPr="00ED262A">
        <w:rPr>
          <w:rFonts w:cstheme="minorHAnsi"/>
        </w:rPr>
        <w:t xml:space="preserve">Chair Lathouris thanked everyone for their participation and </w:t>
      </w:r>
      <w:r>
        <w:rPr>
          <w:rFonts w:cstheme="minorHAnsi"/>
        </w:rPr>
        <w:t>for being so engaged</w:t>
      </w:r>
      <w:r w:rsidRPr="00ED262A">
        <w:rPr>
          <w:rFonts w:cstheme="minorHAnsi"/>
        </w:rPr>
        <w:t xml:space="preserve"> and said </w:t>
      </w:r>
      <w:r w:rsidR="003A7FA5">
        <w:rPr>
          <w:rFonts w:cstheme="minorHAnsi"/>
        </w:rPr>
        <w:t>t</w:t>
      </w:r>
      <w:r w:rsidRPr="00ED262A">
        <w:rPr>
          <w:rFonts w:cstheme="minorHAnsi"/>
        </w:rPr>
        <w:t xml:space="preserve">he </w:t>
      </w:r>
      <w:r w:rsidR="003A7FA5">
        <w:rPr>
          <w:rFonts w:cstheme="minorHAnsi"/>
        </w:rPr>
        <w:t xml:space="preserve">meeting was </w:t>
      </w:r>
      <w:r w:rsidRPr="00ED262A">
        <w:rPr>
          <w:rFonts w:cstheme="minorHAnsi"/>
        </w:rPr>
        <w:t>adjourn</w:t>
      </w:r>
      <w:r w:rsidR="003A7FA5">
        <w:rPr>
          <w:rFonts w:cstheme="minorHAnsi"/>
        </w:rPr>
        <w:t>ed</w:t>
      </w:r>
      <w:r w:rsidRPr="00ED262A">
        <w:rPr>
          <w:rFonts w:cstheme="minorHAnsi"/>
        </w:rPr>
        <w:t>.</w:t>
      </w:r>
    </w:p>
    <w:p w14:paraId="11206DFC" w14:textId="77777777" w:rsidR="00677E4E" w:rsidRPr="00AC56B3" w:rsidRDefault="00677E4E" w:rsidP="00677E4E">
      <w:pPr>
        <w:ind w:firstLine="720"/>
        <w:rPr>
          <w:rFonts w:ascii="Arial" w:eastAsia="Times New Roman" w:hAnsi="Arial" w:cs="Arial"/>
          <w:b/>
          <w:bCs/>
          <w:color w:val="0070C0"/>
        </w:rPr>
      </w:pPr>
    </w:p>
    <w:p w14:paraId="24281485" w14:textId="2BDE15F6" w:rsidR="00677E4E" w:rsidRPr="00AC56B3" w:rsidRDefault="00677E4E" w:rsidP="00677E4E">
      <w:pPr>
        <w:ind w:firstLine="360"/>
        <w:rPr>
          <w:rFonts w:ascii="Arial" w:hAnsi="Arial" w:cs="Arial"/>
          <w:b/>
          <w:bCs/>
          <w:sz w:val="22"/>
          <w:szCs w:val="22"/>
        </w:rPr>
      </w:pPr>
      <w:r w:rsidRPr="00AC56B3">
        <w:rPr>
          <w:rFonts w:ascii="Arial" w:eastAsia="Times New Roman" w:hAnsi="Arial" w:cs="Arial"/>
          <w:b/>
          <w:bCs/>
          <w:color w:val="0070C0"/>
        </w:rPr>
        <w:tab/>
      </w:r>
      <w:r w:rsidRPr="00AC56B3">
        <w:rPr>
          <w:rFonts w:ascii="Arial" w:eastAsia="Times New Roman" w:hAnsi="Arial" w:cs="Arial"/>
          <w:b/>
          <w:bCs/>
          <w:color w:val="0070C0"/>
        </w:rPr>
        <w:tab/>
      </w:r>
      <w:r w:rsidRPr="00AC56B3">
        <w:rPr>
          <w:rFonts w:ascii="Arial" w:eastAsia="Times New Roman" w:hAnsi="Arial" w:cs="Arial"/>
          <w:b/>
          <w:bCs/>
          <w:color w:val="0070C0"/>
        </w:rPr>
        <w:tab/>
      </w:r>
      <w:r w:rsidRPr="00AC56B3">
        <w:rPr>
          <w:rFonts w:ascii="Arial" w:eastAsia="Times New Roman" w:hAnsi="Arial" w:cs="Arial"/>
          <w:b/>
          <w:bCs/>
          <w:color w:val="0070C0"/>
        </w:rPr>
        <w:tab/>
      </w:r>
    </w:p>
    <w:p w14:paraId="2442E0F3" w14:textId="67C92D5C" w:rsidR="00677E4E" w:rsidRDefault="00677E4E" w:rsidP="003A7FA5">
      <w:pPr>
        <w:ind w:left="2160"/>
        <w:rPr>
          <w:rFonts w:ascii="Arial" w:hAnsi="Arial" w:cs="Arial"/>
          <w:b/>
          <w:bCs/>
          <w:sz w:val="22"/>
          <w:szCs w:val="22"/>
        </w:rPr>
      </w:pPr>
      <w:r w:rsidRPr="00AC56B3">
        <w:rPr>
          <w:rFonts w:ascii="Arial" w:hAnsi="Arial" w:cs="Arial"/>
          <w:b/>
          <w:bCs/>
          <w:sz w:val="22"/>
          <w:szCs w:val="22"/>
        </w:rPr>
        <w:t xml:space="preserve">     </w:t>
      </w:r>
      <w:r w:rsidRPr="00AC56B3">
        <w:rPr>
          <w:rFonts w:ascii="Arial" w:hAnsi="Arial" w:cs="Arial"/>
          <w:b/>
          <w:bCs/>
          <w:sz w:val="22"/>
          <w:szCs w:val="22"/>
        </w:rPr>
        <w:tab/>
      </w:r>
    </w:p>
    <w:p w14:paraId="4AFB5582" w14:textId="0881510E" w:rsidR="002D4834" w:rsidRPr="00CE54DF" w:rsidRDefault="00CE54DF">
      <w:pPr>
        <w:rPr>
          <w:i/>
          <w:iCs/>
          <w:sz w:val="18"/>
          <w:szCs w:val="18"/>
        </w:rPr>
      </w:pPr>
      <w:r w:rsidRPr="00CE54DF">
        <w:rPr>
          <w:i/>
          <w:iCs/>
          <w:sz w:val="18"/>
          <w:szCs w:val="18"/>
        </w:rPr>
        <w:t>Updated 2:09</w:t>
      </w:r>
    </w:p>
    <w:sectPr w:rsidR="002D4834" w:rsidRPr="00CE54DF" w:rsidSect="007D4D67">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C70B" w14:textId="77777777" w:rsidR="001B43BA" w:rsidRDefault="001B43BA" w:rsidP="00E143C7">
      <w:r>
        <w:separator/>
      </w:r>
    </w:p>
  </w:endnote>
  <w:endnote w:type="continuationSeparator" w:id="0">
    <w:p w14:paraId="79A08CF8" w14:textId="77777777" w:rsidR="001B43BA" w:rsidRDefault="001B43BA" w:rsidP="00E1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4D26" w14:textId="77777777" w:rsidR="001B43BA" w:rsidRDefault="001B43BA" w:rsidP="00E143C7">
      <w:r>
        <w:separator/>
      </w:r>
    </w:p>
  </w:footnote>
  <w:footnote w:type="continuationSeparator" w:id="0">
    <w:p w14:paraId="642A3934" w14:textId="77777777" w:rsidR="001B43BA" w:rsidRDefault="001B43BA" w:rsidP="00E14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A67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A3AB4"/>
    <w:multiLevelType w:val="hybridMultilevel"/>
    <w:tmpl w:val="2F0E934C"/>
    <w:lvl w:ilvl="0" w:tplc="38FEC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05DC0"/>
    <w:multiLevelType w:val="hybridMultilevel"/>
    <w:tmpl w:val="5FDE63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C3AB1"/>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BA61D3"/>
    <w:multiLevelType w:val="hybridMultilevel"/>
    <w:tmpl w:val="54E0804A"/>
    <w:lvl w:ilvl="0" w:tplc="2794A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E0881"/>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EA651B"/>
    <w:multiLevelType w:val="hybridMultilevel"/>
    <w:tmpl w:val="5FDE63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B5441B"/>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D62B12"/>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DD6A52"/>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0B36A1"/>
    <w:multiLevelType w:val="hybridMultilevel"/>
    <w:tmpl w:val="B928C798"/>
    <w:lvl w:ilvl="0" w:tplc="0D549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4681F"/>
    <w:multiLevelType w:val="hybridMultilevel"/>
    <w:tmpl w:val="369AFFE4"/>
    <w:lvl w:ilvl="0" w:tplc="514C5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E580C"/>
    <w:multiLevelType w:val="hybridMultilevel"/>
    <w:tmpl w:val="7DA8FA32"/>
    <w:lvl w:ilvl="0" w:tplc="BB3805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348CE"/>
    <w:multiLevelType w:val="hybridMultilevel"/>
    <w:tmpl w:val="3236CF8C"/>
    <w:lvl w:ilvl="0" w:tplc="CA98AF14">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15B75"/>
    <w:multiLevelType w:val="hybridMultilevel"/>
    <w:tmpl w:val="5FDE63E6"/>
    <w:lvl w:ilvl="0" w:tplc="2048D3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31EDD"/>
    <w:multiLevelType w:val="hybridMultilevel"/>
    <w:tmpl w:val="6F7EA274"/>
    <w:lvl w:ilvl="0" w:tplc="F1D622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55C38"/>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A55097"/>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56455E"/>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A7106A"/>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D22CBB"/>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DC12B3"/>
    <w:multiLevelType w:val="hybridMultilevel"/>
    <w:tmpl w:val="CD3C1328"/>
    <w:lvl w:ilvl="0" w:tplc="D55492DE">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6B7A688E"/>
    <w:multiLevelType w:val="hybridMultilevel"/>
    <w:tmpl w:val="49FCDE22"/>
    <w:lvl w:ilvl="0" w:tplc="841C83E4">
      <w:start w:val="1"/>
      <w:numFmt w:val="upp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6C5E1E75"/>
    <w:multiLevelType w:val="hybridMultilevel"/>
    <w:tmpl w:val="5FDE63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AA0B47"/>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FFE258D"/>
    <w:multiLevelType w:val="hybridMultilevel"/>
    <w:tmpl w:val="4510C256"/>
    <w:lvl w:ilvl="0" w:tplc="DB7A7FC6">
      <w:start w:val="5"/>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56AEA"/>
    <w:multiLevelType w:val="hybridMultilevel"/>
    <w:tmpl w:val="E1EE00E4"/>
    <w:lvl w:ilvl="0" w:tplc="976EC0D2">
      <w:start w:val="1"/>
      <w:numFmt w:val="upp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7" w15:restartNumberingAfterBreak="0">
    <w:nsid w:val="7B5E273A"/>
    <w:multiLevelType w:val="hybridMultilevel"/>
    <w:tmpl w:val="5FDE63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6C1382"/>
    <w:multiLevelType w:val="hybridMultilevel"/>
    <w:tmpl w:val="7DA8FA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4080257">
    <w:abstractNumId w:val="0"/>
  </w:num>
  <w:num w:numId="2" w16cid:durableId="1998798934">
    <w:abstractNumId w:val="21"/>
  </w:num>
  <w:num w:numId="3" w16cid:durableId="623803902">
    <w:abstractNumId w:val="12"/>
  </w:num>
  <w:num w:numId="4" w16cid:durableId="313293789">
    <w:abstractNumId w:val="14"/>
  </w:num>
  <w:num w:numId="5" w16cid:durableId="2104522075">
    <w:abstractNumId w:val="25"/>
  </w:num>
  <w:num w:numId="6" w16cid:durableId="145901823">
    <w:abstractNumId w:val="1"/>
  </w:num>
  <w:num w:numId="7" w16cid:durableId="1258370957">
    <w:abstractNumId w:val="13"/>
  </w:num>
  <w:num w:numId="8" w16cid:durableId="127675608">
    <w:abstractNumId w:val="11"/>
  </w:num>
  <w:num w:numId="9" w16cid:durableId="26297074">
    <w:abstractNumId w:val="10"/>
  </w:num>
  <w:num w:numId="10" w16cid:durableId="2072458142">
    <w:abstractNumId w:val="15"/>
  </w:num>
  <w:num w:numId="11" w16cid:durableId="1530529116">
    <w:abstractNumId w:val="26"/>
  </w:num>
  <w:num w:numId="12" w16cid:durableId="1299261262">
    <w:abstractNumId w:val="4"/>
  </w:num>
  <w:num w:numId="13" w16cid:durableId="574584280">
    <w:abstractNumId w:val="22"/>
  </w:num>
  <w:num w:numId="14" w16cid:durableId="1525902578">
    <w:abstractNumId w:val="19"/>
  </w:num>
  <w:num w:numId="15" w16cid:durableId="163517188">
    <w:abstractNumId w:val="8"/>
  </w:num>
  <w:num w:numId="16" w16cid:durableId="238642063">
    <w:abstractNumId w:val="16"/>
  </w:num>
  <w:num w:numId="17" w16cid:durableId="1127702326">
    <w:abstractNumId w:val="20"/>
  </w:num>
  <w:num w:numId="18" w16cid:durableId="1503085521">
    <w:abstractNumId w:val="24"/>
  </w:num>
  <w:num w:numId="19" w16cid:durableId="846020603">
    <w:abstractNumId w:val="23"/>
  </w:num>
  <w:num w:numId="20" w16cid:durableId="1299140046">
    <w:abstractNumId w:val="3"/>
  </w:num>
  <w:num w:numId="21" w16cid:durableId="295962203">
    <w:abstractNumId w:val="7"/>
  </w:num>
  <w:num w:numId="22" w16cid:durableId="1776094279">
    <w:abstractNumId w:val="17"/>
  </w:num>
  <w:num w:numId="23" w16cid:durableId="1863084318">
    <w:abstractNumId w:val="18"/>
  </w:num>
  <w:num w:numId="24" w16cid:durableId="550192275">
    <w:abstractNumId w:val="28"/>
  </w:num>
  <w:num w:numId="25" w16cid:durableId="163211187">
    <w:abstractNumId w:val="6"/>
  </w:num>
  <w:num w:numId="26" w16cid:durableId="268009219">
    <w:abstractNumId w:val="27"/>
  </w:num>
  <w:num w:numId="27" w16cid:durableId="552500769">
    <w:abstractNumId w:val="9"/>
  </w:num>
  <w:num w:numId="28" w16cid:durableId="1547908078">
    <w:abstractNumId w:val="5"/>
  </w:num>
  <w:num w:numId="29" w16cid:durableId="1567645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4E"/>
    <w:rsid w:val="00002CFA"/>
    <w:rsid w:val="000053F5"/>
    <w:rsid w:val="00015396"/>
    <w:rsid w:val="00027613"/>
    <w:rsid w:val="000466B0"/>
    <w:rsid w:val="00085899"/>
    <w:rsid w:val="00087FA4"/>
    <w:rsid w:val="000972C0"/>
    <w:rsid w:val="000A52CF"/>
    <w:rsid w:val="000B5472"/>
    <w:rsid w:val="000D1CC2"/>
    <w:rsid w:val="000D72FB"/>
    <w:rsid w:val="00103514"/>
    <w:rsid w:val="00112C43"/>
    <w:rsid w:val="001162EC"/>
    <w:rsid w:val="00145AA9"/>
    <w:rsid w:val="001463F5"/>
    <w:rsid w:val="001473F1"/>
    <w:rsid w:val="00167D79"/>
    <w:rsid w:val="00174272"/>
    <w:rsid w:val="001810A6"/>
    <w:rsid w:val="00186E71"/>
    <w:rsid w:val="00195952"/>
    <w:rsid w:val="001A459C"/>
    <w:rsid w:val="001B43BA"/>
    <w:rsid w:val="001D2DC2"/>
    <w:rsid w:val="001E361E"/>
    <w:rsid w:val="001E5AFC"/>
    <w:rsid w:val="00202A60"/>
    <w:rsid w:val="002030C8"/>
    <w:rsid w:val="002161BC"/>
    <w:rsid w:val="00225AF7"/>
    <w:rsid w:val="00225CD0"/>
    <w:rsid w:val="0023234D"/>
    <w:rsid w:val="00240192"/>
    <w:rsid w:val="002450BF"/>
    <w:rsid w:val="00250F5A"/>
    <w:rsid w:val="00253879"/>
    <w:rsid w:val="002857B9"/>
    <w:rsid w:val="00286DA0"/>
    <w:rsid w:val="00287F80"/>
    <w:rsid w:val="002C427B"/>
    <w:rsid w:val="002E334A"/>
    <w:rsid w:val="002F40C7"/>
    <w:rsid w:val="002F6D6D"/>
    <w:rsid w:val="00314743"/>
    <w:rsid w:val="003206D0"/>
    <w:rsid w:val="00320D54"/>
    <w:rsid w:val="00340F5D"/>
    <w:rsid w:val="00345BA6"/>
    <w:rsid w:val="00350BC1"/>
    <w:rsid w:val="00351DE4"/>
    <w:rsid w:val="00351FDF"/>
    <w:rsid w:val="00356480"/>
    <w:rsid w:val="00374986"/>
    <w:rsid w:val="003902F6"/>
    <w:rsid w:val="003A7A3E"/>
    <w:rsid w:val="003A7FA5"/>
    <w:rsid w:val="003B18B8"/>
    <w:rsid w:val="003B2814"/>
    <w:rsid w:val="003C3CAA"/>
    <w:rsid w:val="003D53DD"/>
    <w:rsid w:val="003F18CA"/>
    <w:rsid w:val="003F1C6F"/>
    <w:rsid w:val="00401566"/>
    <w:rsid w:val="00412876"/>
    <w:rsid w:val="00450BFD"/>
    <w:rsid w:val="0045502F"/>
    <w:rsid w:val="00455E36"/>
    <w:rsid w:val="004723F1"/>
    <w:rsid w:val="00475AEB"/>
    <w:rsid w:val="00476CB9"/>
    <w:rsid w:val="004827F1"/>
    <w:rsid w:val="00484F8E"/>
    <w:rsid w:val="00485D70"/>
    <w:rsid w:val="004B71A0"/>
    <w:rsid w:val="004C7924"/>
    <w:rsid w:val="004D1910"/>
    <w:rsid w:val="004E0907"/>
    <w:rsid w:val="004E2149"/>
    <w:rsid w:val="004E231D"/>
    <w:rsid w:val="004E5C16"/>
    <w:rsid w:val="004F508C"/>
    <w:rsid w:val="00501DA1"/>
    <w:rsid w:val="005029AA"/>
    <w:rsid w:val="00505405"/>
    <w:rsid w:val="00550435"/>
    <w:rsid w:val="00564666"/>
    <w:rsid w:val="00592E3F"/>
    <w:rsid w:val="00594DC5"/>
    <w:rsid w:val="005A3A23"/>
    <w:rsid w:val="005B3592"/>
    <w:rsid w:val="005B4151"/>
    <w:rsid w:val="005B5F28"/>
    <w:rsid w:val="005D2461"/>
    <w:rsid w:val="005F3B38"/>
    <w:rsid w:val="006058A8"/>
    <w:rsid w:val="00630E29"/>
    <w:rsid w:val="00634CBC"/>
    <w:rsid w:val="0065605F"/>
    <w:rsid w:val="006668C6"/>
    <w:rsid w:val="00670134"/>
    <w:rsid w:val="00677E4E"/>
    <w:rsid w:val="006A04F1"/>
    <w:rsid w:val="006A5D65"/>
    <w:rsid w:val="006A5F6F"/>
    <w:rsid w:val="006B241F"/>
    <w:rsid w:val="006F3ACC"/>
    <w:rsid w:val="00707192"/>
    <w:rsid w:val="0071252D"/>
    <w:rsid w:val="00736E5A"/>
    <w:rsid w:val="00740D37"/>
    <w:rsid w:val="0075444D"/>
    <w:rsid w:val="00755843"/>
    <w:rsid w:val="007569C2"/>
    <w:rsid w:val="007615C9"/>
    <w:rsid w:val="007620F9"/>
    <w:rsid w:val="00766846"/>
    <w:rsid w:val="00773B28"/>
    <w:rsid w:val="00774808"/>
    <w:rsid w:val="0077585B"/>
    <w:rsid w:val="007803C4"/>
    <w:rsid w:val="0078682B"/>
    <w:rsid w:val="007A0256"/>
    <w:rsid w:val="007A2D32"/>
    <w:rsid w:val="007C560D"/>
    <w:rsid w:val="007D4D67"/>
    <w:rsid w:val="008064A3"/>
    <w:rsid w:val="00811B60"/>
    <w:rsid w:val="0081462C"/>
    <w:rsid w:val="00816926"/>
    <w:rsid w:val="00822B84"/>
    <w:rsid w:val="008345D4"/>
    <w:rsid w:val="00846DE7"/>
    <w:rsid w:val="0086503D"/>
    <w:rsid w:val="00887DE4"/>
    <w:rsid w:val="008D0252"/>
    <w:rsid w:val="008D6970"/>
    <w:rsid w:val="008E7BB1"/>
    <w:rsid w:val="00910A94"/>
    <w:rsid w:val="0092753A"/>
    <w:rsid w:val="00934474"/>
    <w:rsid w:val="00941477"/>
    <w:rsid w:val="00955C4A"/>
    <w:rsid w:val="00975520"/>
    <w:rsid w:val="00985BD6"/>
    <w:rsid w:val="009A38B9"/>
    <w:rsid w:val="009A3F1C"/>
    <w:rsid w:val="009C22AB"/>
    <w:rsid w:val="009C4558"/>
    <w:rsid w:val="009C51AD"/>
    <w:rsid w:val="009E60B2"/>
    <w:rsid w:val="00A11C4C"/>
    <w:rsid w:val="00A1542F"/>
    <w:rsid w:val="00A20A1C"/>
    <w:rsid w:val="00A31395"/>
    <w:rsid w:val="00A367BC"/>
    <w:rsid w:val="00A44C62"/>
    <w:rsid w:val="00A64B0B"/>
    <w:rsid w:val="00A779EB"/>
    <w:rsid w:val="00A81EB6"/>
    <w:rsid w:val="00A86CF1"/>
    <w:rsid w:val="00AA4568"/>
    <w:rsid w:val="00AC02DD"/>
    <w:rsid w:val="00AC651C"/>
    <w:rsid w:val="00AC68A1"/>
    <w:rsid w:val="00AE3E60"/>
    <w:rsid w:val="00B07CEF"/>
    <w:rsid w:val="00B24B6B"/>
    <w:rsid w:val="00B362A8"/>
    <w:rsid w:val="00B42FF0"/>
    <w:rsid w:val="00B452CE"/>
    <w:rsid w:val="00B46E66"/>
    <w:rsid w:val="00B777B0"/>
    <w:rsid w:val="00B82EE4"/>
    <w:rsid w:val="00B83726"/>
    <w:rsid w:val="00B84070"/>
    <w:rsid w:val="00B871AA"/>
    <w:rsid w:val="00B93BB5"/>
    <w:rsid w:val="00B9405E"/>
    <w:rsid w:val="00BA3CF7"/>
    <w:rsid w:val="00BA7BF1"/>
    <w:rsid w:val="00BB3DF1"/>
    <w:rsid w:val="00BD1BEC"/>
    <w:rsid w:val="00BD6B0B"/>
    <w:rsid w:val="00BD6B42"/>
    <w:rsid w:val="00BE3411"/>
    <w:rsid w:val="00BE372D"/>
    <w:rsid w:val="00BE6BAC"/>
    <w:rsid w:val="00BF1DBF"/>
    <w:rsid w:val="00C21014"/>
    <w:rsid w:val="00C236CD"/>
    <w:rsid w:val="00C532DB"/>
    <w:rsid w:val="00C60EF3"/>
    <w:rsid w:val="00C65481"/>
    <w:rsid w:val="00C937E9"/>
    <w:rsid w:val="00C96EA0"/>
    <w:rsid w:val="00CA3D4E"/>
    <w:rsid w:val="00CC0DB2"/>
    <w:rsid w:val="00CD33FB"/>
    <w:rsid w:val="00CE1039"/>
    <w:rsid w:val="00CE54DF"/>
    <w:rsid w:val="00CE7D52"/>
    <w:rsid w:val="00CF2C78"/>
    <w:rsid w:val="00D020F1"/>
    <w:rsid w:val="00D10640"/>
    <w:rsid w:val="00D1213B"/>
    <w:rsid w:val="00D17F15"/>
    <w:rsid w:val="00D25518"/>
    <w:rsid w:val="00D266F9"/>
    <w:rsid w:val="00D279BF"/>
    <w:rsid w:val="00D347CA"/>
    <w:rsid w:val="00D36519"/>
    <w:rsid w:val="00D37C3E"/>
    <w:rsid w:val="00D43F64"/>
    <w:rsid w:val="00D44D15"/>
    <w:rsid w:val="00D6015B"/>
    <w:rsid w:val="00D62D2C"/>
    <w:rsid w:val="00D65AE3"/>
    <w:rsid w:val="00D96316"/>
    <w:rsid w:val="00DB2795"/>
    <w:rsid w:val="00DE0BCF"/>
    <w:rsid w:val="00DE2904"/>
    <w:rsid w:val="00DE68C0"/>
    <w:rsid w:val="00E143C7"/>
    <w:rsid w:val="00E24094"/>
    <w:rsid w:val="00E3060B"/>
    <w:rsid w:val="00E36DE1"/>
    <w:rsid w:val="00E40552"/>
    <w:rsid w:val="00E50233"/>
    <w:rsid w:val="00E817D4"/>
    <w:rsid w:val="00E85C20"/>
    <w:rsid w:val="00E94956"/>
    <w:rsid w:val="00E9676F"/>
    <w:rsid w:val="00EB3F24"/>
    <w:rsid w:val="00EC250C"/>
    <w:rsid w:val="00EC4A55"/>
    <w:rsid w:val="00EC7BBD"/>
    <w:rsid w:val="00EE2E03"/>
    <w:rsid w:val="00F12B9A"/>
    <w:rsid w:val="00F20303"/>
    <w:rsid w:val="00F3060C"/>
    <w:rsid w:val="00F62051"/>
    <w:rsid w:val="00F645C4"/>
    <w:rsid w:val="00F9525F"/>
    <w:rsid w:val="00FD5094"/>
    <w:rsid w:val="00FE133B"/>
    <w:rsid w:val="00FE2403"/>
    <w:rsid w:val="00FE5190"/>
    <w:rsid w:val="00FF4A48"/>
    <w:rsid w:val="00FF5C58"/>
    <w:rsid w:val="00FF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BB97"/>
  <w15:chartTrackingRefBased/>
  <w15:docId w15:val="{73BA8725-5E07-CF4A-B323-60AE786C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E4E"/>
    <w:pPr>
      <w:ind w:left="720"/>
      <w:contextualSpacing/>
    </w:pPr>
  </w:style>
  <w:style w:type="paragraph" w:styleId="NormalWeb">
    <w:name w:val="Normal (Web)"/>
    <w:basedOn w:val="Normal"/>
    <w:uiPriority w:val="99"/>
    <w:unhideWhenUsed/>
    <w:rsid w:val="00677E4E"/>
    <w:pPr>
      <w:spacing w:before="100" w:beforeAutospacing="1" w:after="100" w:afterAutospacing="1"/>
    </w:pPr>
    <w:rPr>
      <w:rFonts w:ascii="Times New Roman" w:eastAsia="Times New Roman" w:hAnsi="Times New Roman" w:cs="Times New Roman"/>
    </w:rPr>
  </w:style>
  <w:style w:type="paragraph" w:customStyle="1" w:styleId="SingleSpacing">
    <w:name w:val="Single Spacing"/>
    <w:basedOn w:val="Normal"/>
    <w:rsid w:val="00677E4E"/>
    <w:pPr>
      <w:spacing w:line="271" w:lineRule="exact"/>
    </w:pPr>
    <w:rPr>
      <w:rFonts w:ascii="Courier New" w:eastAsia="Times New Roman" w:hAnsi="Courier New" w:cs="Times New Roman"/>
      <w:sz w:val="22"/>
      <w:szCs w:val="20"/>
    </w:rPr>
  </w:style>
  <w:style w:type="paragraph" w:customStyle="1" w:styleId="FirmName">
    <w:name w:val="Firm Name"/>
    <w:basedOn w:val="SingleSpacing"/>
    <w:rsid w:val="00677E4E"/>
    <w:pPr>
      <w:jc w:val="center"/>
    </w:pPr>
  </w:style>
  <w:style w:type="paragraph" w:styleId="Header">
    <w:name w:val="header"/>
    <w:basedOn w:val="Normal"/>
    <w:link w:val="HeaderChar"/>
    <w:uiPriority w:val="99"/>
    <w:rsid w:val="00677E4E"/>
    <w:pPr>
      <w:tabs>
        <w:tab w:val="center" w:pos="4320"/>
        <w:tab w:val="right" w:pos="8640"/>
      </w:tabs>
      <w:spacing w:line="542" w:lineRule="exact"/>
    </w:pPr>
    <w:rPr>
      <w:rFonts w:ascii="Courier New" w:eastAsia="Times New Roman" w:hAnsi="Courier New" w:cs="Times New Roman"/>
      <w:sz w:val="22"/>
      <w:szCs w:val="20"/>
    </w:rPr>
  </w:style>
  <w:style w:type="character" w:customStyle="1" w:styleId="HeaderChar">
    <w:name w:val="Header Char"/>
    <w:basedOn w:val="DefaultParagraphFont"/>
    <w:link w:val="Header"/>
    <w:uiPriority w:val="99"/>
    <w:rsid w:val="00677E4E"/>
    <w:rPr>
      <w:rFonts w:ascii="Courier New" w:eastAsia="Times New Roman" w:hAnsi="Courier New" w:cs="Times New Roman"/>
      <w:sz w:val="22"/>
      <w:szCs w:val="20"/>
    </w:rPr>
  </w:style>
  <w:style w:type="paragraph" w:styleId="Footer">
    <w:name w:val="footer"/>
    <w:basedOn w:val="Normal"/>
    <w:link w:val="FooterChar"/>
    <w:semiHidden/>
    <w:rsid w:val="00677E4E"/>
    <w:pPr>
      <w:tabs>
        <w:tab w:val="center" w:pos="4320"/>
        <w:tab w:val="right" w:pos="8640"/>
      </w:tabs>
      <w:spacing w:line="542" w:lineRule="exact"/>
    </w:pPr>
    <w:rPr>
      <w:rFonts w:ascii="Courier New" w:eastAsia="Times New Roman" w:hAnsi="Courier New" w:cs="Times New Roman"/>
      <w:sz w:val="22"/>
      <w:szCs w:val="20"/>
    </w:rPr>
  </w:style>
  <w:style w:type="character" w:customStyle="1" w:styleId="FooterChar">
    <w:name w:val="Footer Char"/>
    <w:basedOn w:val="DefaultParagraphFont"/>
    <w:link w:val="Footer"/>
    <w:semiHidden/>
    <w:rsid w:val="00677E4E"/>
    <w:rPr>
      <w:rFonts w:ascii="Courier New" w:eastAsia="Times New Roman" w:hAnsi="Courier New" w:cs="Times New Roman"/>
      <w:sz w:val="22"/>
      <w:szCs w:val="20"/>
    </w:rPr>
  </w:style>
  <w:style w:type="character" w:styleId="PageNumber">
    <w:name w:val="page number"/>
    <w:basedOn w:val="DefaultParagraphFont"/>
    <w:semiHidden/>
    <w:rsid w:val="00677E4E"/>
  </w:style>
  <w:style w:type="paragraph" w:styleId="BodyText2">
    <w:name w:val="Body Text 2"/>
    <w:basedOn w:val="Normal"/>
    <w:link w:val="BodyText2Char"/>
    <w:semiHidden/>
    <w:rsid w:val="00677E4E"/>
    <w:pPr>
      <w:tabs>
        <w:tab w:val="left" w:pos="1440"/>
      </w:tabs>
      <w:spacing w:line="542" w:lineRule="exact"/>
    </w:pPr>
    <w:rPr>
      <w:rFonts w:ascii="Courier New" w:eastAsia="Times New Roman" w:hAnsi="Courier New" w:cs="Times New Roman"/>
      <w:szCs w:val="20"/>
    </w:rPr>
  </w:style>
  <w:style w:type="character" w:customStyle="1" w:styleId="BodyText2Char">
    <w:name w:val="Body Text 2 Char"/>
    <w:basedOn w:val="DefaultParagraphFont"/>
    <w:link w:val="BodyText2"/>
    <w:semiHidden/>
    <w:rsid w:val="00677E4E"/>
    <w:rPr>
      <w:rFonts w:ascii="Courier New" w:eastAsia="Times New Roman" w:hAnsi="Courier New" w:cs="Times New Roman"/>
      <w:szCs w:val="20"/>
    </w:rPr>
  </w:style>
  <w:style w:type="paragraph" w:customStyle="1" w:styleId="Style1">
    <w:name w:val="Style1"/>
    <w:basedOn w:val="Normal"/>
    <w:qFormat/>
    <w:rsid w:val="00677E4E"/>
    <w:pPr>
      <w:spacing w:line="542" w:lineRule="exact"/>
      <w:ind w:right="-547"/>
      <w:jc w:val="center"/>
    </w:pPr>
    <w:rPr>
      <w:rFonts w:ascii="Courier New" w:eastAsia="Times New Roman" w:hAnsi="Courier New" w:cs="Courier New"/>
    </w:rPr>
  </w:style>
  <w:style w:type="paragraph" w:styleId="BalloonText">
    <w:name w:val="Balloon Text"/>
    <w:basedOn w:val="Normal"/>
    <w:link w:val="BalloonTextChar"/>
    <w:rsid w:val="00677E4E"/>
    <w:rPr>
      <w:rFonts w:ascii="Tahoma" w:eastAsia="Times New Roman" w:hAnsi="Tahoma" w:cs="Tahoma"/>
      <w:sz w:val="16"/>
      <w:szCs w:val="16"/>
    </w:rPr>
  </w:style>
  <w:style w:type="character" w:customStyle="1" w:styleId="BalloonTextChar">
    <w:name w:val="Balloon Text Char"/>
    <w:basedOn w:val="DefaultParagraphFont"/>
    <w:link w:val="BalloonText"/>
    <w:rsid w:val="00677E4E"/>
    <w:rPr>
      <w:rFonts w:ascii="Tahoma" w:eastAsia="Times New Roman" w:hAnsi="Tahoma" w:cs="Tahoma"/>
      <w:sz w:val="16"/>
      <w:szCs w:val="16"/>
    </w:rPr>
  </w:style>
  <w:style w:type="character" w:customStyle="1" w:styleId="st">
    <w:name w:val="st"/>
    <w:rsid w:val="00677E4E"/>
  </w:style>
  <w:style w:type="paragraph" w:styleId="ListBullet">
    <w:name w:val="List Bullet"/>
    <w:basedOn w:val="Normal"/>
    <w:uiPriority w:val="99"/>
    <w:unhideWhenUsed/>
    <w:rsid w:val="00287F8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76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26</Pages>
  <Words>10834</Words>
  <Characters>61758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Powell</dc:creator>
  <cp:keywords/>
  <dc:description/>
  <cp:lastModifiedBy>Stacey Montooth</cp:lastModifiedBy>
  <cp:revision>29</cp:revision>
  <dcterms:created xsi:type="dcterms:W3CDTF">2022-08-09T21:09:00Z</dcterms:created>
  <dcterms:modified xsi:type="dcterms:W3CDTF">2022-10-18T21:10:00Z</dcterms:modified>
</cp:coreProperties>
</file>